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DD" w:rsidRDefault="009B48A9" w:rsidP="005536DF">
      <w:pPr>
        <w:pStyle w:val="Title"/>
      </w:pPr>
      <w:r>
        <w:t>Analyzing the impact of Macmillan’s new models</w:t>
      </w:r>
    </w:p>
    <w:p w:rsidR="004E6A5D" w:rsidRPr="004E6A5D" w:rsidRDefault="004E6A5D" w:rsidP="004E6A5D"/>
    <w:p w:rsidR="0043428A" w:rsidRDefault="00614FD9">
      <w:r>
        <w:t>In response to the negative feedback from libraries on the embargo purchase model</w:t>
      </w:r>
      <w:r w:rsidR="0043428A">
        <w:t xml:space="preserve">, Macmillan has proposed three new </w:t>
      </w:r>
      <w:proofErr w:type="spellStart"/>
      <w:r w:rsidR="00BA39C1">
        <w:t>eLending</w:t>
      </w:r>
      <w:proofErr w:type="spellEnd"/>
      <w:r w:rsidR="00BA39C1">
        <w:t xml:space="preserve"> </w:t>
      </w:r>
      <w:r w:rsidR="0043428A">
        <w:t>models.</w:t>
      </w:r>
      <w:r w:rsidR="005E777A">
        <w:t xml:space="preserve"> </w:t>
      </w:r>
      <w:r w:rsidR="0043428A">
        <w:t xml:space="preserve">This document will analyze what the new models would cost the Washington Digital Library Consortium </w:t>
      </w:r>
      <w:r w:rsidR="00BA39C1">
        <w:t xml:space="preserve">if </w:t>
      </w:r>
      <w:r w:rsidR="0049375F">
        <w:t>Macmillan were to institute one of the models and we were to purchase a variety of new titles similar to the Macmillan titles we purchased around this time last year.</w:t>
      </w:r>
    </w:p>
    <w:p w:rsidR="004E6A5D" w:rsidRDefault="004E6A5D">
      <w:r>
        <w:t xml:space="preserve">The titles </w:t>
      </w:r>
      <w:r w:rsidR="001F7102">
        <w:t>represent a range of books:</w:t>
      </w:r>
    </w:p>
    <w:p w:rsidR="004E6A5D" w:rsidRDefault="004E6A5D" w:rsidP="001F7102">
      <w:pPr>
        <w:pStyle w:val="ListParagraph"/>
        <w:numPr>
          <w:ilvl w:val="0"/>
          <w:numId w:val="1"/>
        </w:numPr>
      </w:pPr>
      <w:r w:rsidRPr="001F7102">
        <w:rPr>
          <w:i/>
        </w:rPr>
        <w:t>Black and Blue</w:t>
      </w:r>
      <w:r w:rsidR="007E19AF">
        <w:t>, the 3</w:t>
      </w:r>
      <w:r w:rsidR="007E19AF" w:rsidRPr="001F7102">
        <w:rPr>
          <w:vertAlign w:val="superscript"/>
        </w:rPr>
        <w:t>rd</w:t>
      </w:r>
      <w:r w:rsidR="007E19AF">
        <w:t xml:space="preserve"> entry in a moderately popular mystery series</w:t>
      </w:r>
    </w:p>
    <w:p w:rsidR="008F0CBE" w:rsidRDefault="008F0CBE" w:rsidP="008F0CBE">
      <w:pPr>
        <w:pStyle w:val="ListParagraph"/>
        <w:numPr>
          <w:ilvl w:val="0"/>
          <w:numId w:val="1"/>
        </w:numPr>
      </w:pPr>
      <w:r w:rsidRPr="001F7102">
        <w:rPr>
          <w:i/>
        </w:rPr>
        <w:t>The First Conspiracy</w:t>
      </w:r>
      <w:r>
        <w:t>, an adult nonfiction book</w:t>
      </w:r>
    </w:p>
    <w:p w:rsidR="007E19AF" w:rsidRDefault="007E19AF" w:rsidP="001F7102">
      <w:pPr>
        <w:pStyle w:val="ListParagraph"/>
        <w:numPr>
          <w:ilvl w:val="0"/>
          <w:numId w:val="1"/>
        </w:numPr>
      </w:pPr>
      <w:r w:rsidRPr="001F7102">
        <w:rPr>
          <w:i/>
        </w:rPr>
        <w:t>King of Scars</w:t>
      </w:r>
      <w:r>
        <w:t>, a fantasy young adult novel</w:t>
      </w:r>
    </w:p>
    <w:p w:rsidR="007E19AF" w:rsidRDefault="007E19AF" w:rsidP="001F7102">
      <w:pPr>
        <w:pStyle w:val="ListParagraph"/>
        <w:numPr>
          <w:ilvl w:val="0"/>
          <w:numId w:val="1"/>
        </w:numPr>
      </w:pPr>
      <w:r w:rsidRPr="001F7102">
        <w:rPr>
          <w:i/>
        </w:rPr>
        <w:t>The Remarkable Journey of Coyote Sunrise</w:t>
      </w:r>
      <w:r>
        <w:t>, a juvenile fiction book</w:t>
      </w:r>
    </w:p>
    <w:p w:rsidR="007E19AF" w:rsidRDefault="007E19AF" w:rsidP="001F7102">
      <w:pPr>
        <w:pStyle w:val="ListParagraph"/>
        <w:numPr>
          <w:ilvl w:val="0"/>
          <w:numId w:val="1"/>
        </w:numPr>
      </w:pPr>
      <w:r w:rsidRPr="001F7102">
        <w:rPr>
          <w:i/>
        </w:rPr>
        <w:t>The Silent Patient</w:t>
      </w:r>
      <w:r>
        <w:t>, a best-selling thriller</w:t>
      </w:r>
    </w:p>
    <w:p w:rsidR="001F7102" w:rsidRDefault="001F7102" w:rsidP="001F7102"/>
    <w:p w:rsidR="001F7102" w:rsidRPr="001F7102" w:rsidRDefault="001F7102" w:rsidP="001F7102">
      <w:pPr>
        <w:rPr>
          <w:b/>
        </w:rPr>
      </w:pPr>
      <w:r w:rsidRPr="001F7102">
        <w:rPr>
          <w:b/>
        </w:rPr>
        <w:t>New models</w:t>
      </w:r>
    </w:p>
    <w:p w:rsidR="00CC57CA" w:rsidRDefault="00CC57CA">
      <w:r>
        <w:rPr>
          <w:noProof/>
        </w:rPr>
        <w:drawing>
          <wp:inline distT="0" distB="0" distL="0" distR="0" wp14:anchorId="533891FC" wp14:editId="528FCACC">
            <wp:extent cx="5943600" cy="2581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581275"/>
                    </a:xfrm>
                    <a:prstGeom prst="rect">
                      <a:avLst/>
                    </a:prstGeom>
                  </pic:spPr>
                </pic:pic>
              </a:graphicData>
            </a:graphic>
          </wp:inline>
        </w:drawing>
      </w:r>
    </w:p>
    <w:p w:rsidR="00CC57CA" w:rsidRDefault="00CC57CA"/>
    <w:p w:rsidR="00C52083" w:rsidRDefault="002F75FD">
      <w:pPr>
        <w:rPr>
          <w:b/>
        </w:rPr>
      </w:pPr>
      <w:r>
        <w:rPr>
          <w:b/>
        </w:rPr>
        <w:t>High level</w:t>
      </w:r>
      <w:r w:rsidR="00C52083">
        <w:rPr>
          <w:b/>
        </w:rPr>
        <w:t xml:space="preserve"> summary:</w:t>
      </w:r>
    </w:p>
    <w:tbl>
      <w:tblPr>
        <w:tblW w:w="9700" w:type="dxa"/>
        <w:tblLook w:val="04A0" w:firstRow="1" w:lastRow="0" w:firstColumn="1" w:lastColumn="0" w:noHBand="0" w:noVBand="1"/>
      </w:tblPr>
      <w:tblGrid>
        <w:gridCol w:w="1616"/>
        <w:gridCol w:w="940"/>
        <w:gridCol w:w="1026"/>
        <w:gridCol w:w="760"/>
        <w:gridCol w:w="1026"/>
        <w:gridCol w:w="760"/>
        <w:gridCol w:w="1026"/>
        <w:gridCol w:w="760"/>
        <w:gridCol w:w="1026"/>
        <w:gridCol w:w="760"/>
      </w:tblGrid>
      <w:tr w:rsidR="005E777A" w:rsidRPr="005E777A" w:rsidTr="005E777A">
        <w:trPr>
          <w:trHeight w:val="690"/>
        </w:trPr>
        <w:tc>
          <w:tcPr>
            <w:tcW w:w="1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E777A" w:rsidRPr="005E777A" w:rsidRDefault="005E777A" w:rsidP="005E777A">
            <w:pPr>
              <w:spacing w:after="0" w:line="240" w:lineRule="auto"/>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Title</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5E777A" w:rsidRPr="005E777A" w:rsidRDefault="005E777A" w:rsidP="005E777A">
            <w:pPr>
              <w:spacing w:after="0" w:line="240" w:lineRule="auto"/>
              <w:jc w:val="center"/>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Actual</w:t>
            </w:r>
          </w:p>
        </w:tc>
        <w:tc>
          <w:tcPr>
            <w:tcW w:w="940" w:type="dxa"/>
            <w:tcBorders>
              <w:top w:val="single" w:sz="8" w:space="0" w:color="auto"/>
              <w:left w:val="nil"/>
              <w:bottom w:val="single" w:sz="8" w:space="0" w:color="auto"/>
              <w:right w:val="single" w:sz="4" w:space="0" w:color="auto"/>
            </w:tcBorders>
            <w:shd w:val="clear" w:color="auto" w:fill="auto"/>
            <w:vAlign w:val="center"/>
            <w:hideMark/>
          </w:tcPr>
          <w:p w:rsidR="005E777A" w:rsidRPr="005E777A" w:rsidRDefault="005E777A" w:rsidP="005E777A">
            <w:pPr>
              <w:spacing w:after="0" w:line="240" w:lineRule="auto"/>
              <w:jc w:val="center"/>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Prop. #1</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5E777A" w:rsidRPr="005E777A" w:rsidRDefault="005E777A" w:rsidP="005E777A">
            <w:pPr>
              <w:spacing w:after="0" w:line="240" w:lineRule="auto"/>
              <w:jc w:val="center"/>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 xml:space="preserve">% </w:t>
            </w:r>
            <w:proofErr w:type="spellStart"/>
            <w:r w:rsidRPr="005E777A">
              <w:rPr>
                <w:rFonts w:ascii="Calibri" w:eastAsia="Times New Roman" w:hAnsi="Calibri" w:cs="Calibri"/>
                <w:b/>
                <w:bCs/>
                <w:color w:val="000000"/>
                <w:sz w:val="20"/>
                <w:szCs w:val="20"/>
              </w:rPr>
              <w:t>inc.</w:t>
            </w:r>
            <w:proofErr w:type="spellEnd"/>
          </w:p>
        </w:tc>
        <w:tc>
          <w:tcPr>
            <w:tcW w:w="940" w:type="dxa"/>
            <w:tcBorders>
              <w:top w:val="single" w:sz="8" w:space="0" w:color="auto"/>
              <w:left w:val="nil"/>
              <w:bottom w:val="single" w:sz="8" w:space="0" w:color="auto"/>
              <w:right w:val="single" w:sz="4" w:space="0" w:color="auto"/>
            </w:tcBorders>
            <w:shd w:val="clear" w:color="auto" w:fill="auto"/>
            <w:vAlign w:val="center"/>
            <w:hideMark/>
          </w:tcPr>
          <w:p w:rsidR="005E777A" w:rsidRPr="005E777A" w:rsidRDefault="005E777A" w:rsidP="005E777A">
            <w:pPr>
              <w:spacing w:after="0" w:line="240" w:lineRule="auto"/>
              <w:jc w:val="center"/>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Prop. #2 (low)</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5E777A" w:rsidRPr="005E777A" w:rsidRDefault="005E777A" w:rsidP="005E777A">
            <w:pPr>
              <w:spacing w:after="0" w:line="240" w:lineRule="auto"/>
              <w:jc w:val="center"/>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 xml:space="preserve">% </w:t>
            </w:r>
            <w:proofErr w:type="spellStart"/>
            <w:r w:rsidRPr="005E777A">
              <w:rPr>
                <w:rFonts w:ascii="Calibri" w:eastAsia="Times New Roman" w:hAnsi="Calibri" w:cs="Calibri"/>
                <w:b/>
                <w:bCs/>
                <w:color w:val="000000"/>
                <w:sz w:val="20"/>
                <w:szCs w:val="20"/>
              </w:rPr>
              <w:t>inc.</w:t>
            </w:r>
            <w:proofErr w:type="spellEnd"/>
          </w:p>
        </w:tc>
        <w:tc>
          <w:tcPr>
            <w:tcW w:w="940" w:type="dxa"/>
            <w:tcBorders>
              <w:top w:val="single" w:sz="8" w:space="0" w:color="auto"/>
              <w:left w:val="nil"/>
              <w:bottom w:val="single" w:sz="8" w:space="0" w:color="auto"/>
              <w:right w:val="single" w:sz="4" w:space="0" w:color="auto"/>
            </w:tcBorders>
            <w:shd w:val="clear" w:color="auto" w:fill="auto"/>
            <w:vAlign w:val="center"/>
            <w:hideMark/>
          </w:tcPr>
          <w:p w:rsidR="005E777A" w:rsidRPr="005E777A" w:rsidRDefault="005E777A" w:rsidP="005E777A">
            <w:pPr>
              <w:spacing w:after="0" w:line="240" w:lineRule="auto"/>
              <w:jc w:val="center"/>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Prop. #2 (high)</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5E777A" w:rsidRPr="005E777A" w:rsidRDefault="005E777A" w:rsidP="005E777A">
            <w:pPr>
              <w:spacing w:after="0" w:line="240" w:lineRule="auto"/>
              <w:jc w:val="center"/>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 xml:space="preserve">% </w:t>
            </w:r>
            <w:proofErr w:type="spellStart"/>
            <w:r w:rsidRPr="005E777A">
              <w:rPr>
                <w:rFonts w:ascii="Calibri" w:eastAsia="Times New Roman" w:hAnsi="Calibri" w:cs="Calibri"/>
                <w:b/>
                <w:bCs/>
                <w:color w:val="000000"/>
                <w:sz w:val="20"/>
                <w:szCs w:val="20"/>
              </w:rPr>
              <w:t>inc.</w:t>
            </w:r>
            <w:proofErr w:type="spellEnd"/>
          </w:p>
        </w:tc>
        <w:tc>
          <w:tcPr>
            <w:tcW w:w="940" w:type="dxa"/>
            <w:tcBorders>
              <w:top w:val="single" w:sz="8" w:space="0" w:color="auto"/>
              <w:left w:val="nil"/>
              <w:bottom w:val="single" w:sz="8" w:space="0" w:color="auto"/>
              <w:right w:val="single" w:sz="4" w:space="0" w:color="auto"/>
            </w:tcBorders>
            <w:shd w:val="clear" w:color="auto" w:fill="auto"/>
            <w:vAlign w:val="center"/>
            <w:hideMark/>
          </w:tcPr>
          <w:p w:rsidR="005E777A" w:rsidRPr="005E777A" w:rsidRDefault="005E777A" w:rsidP="005E777A">
            <w:pPr>
              <w:spacing w:after="0" w:line="240" w:lineRule="auto"/>
              <w:jc w:val="center"/>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Prop. #3</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5E777A" w:rsidRPr="005E777A" w:rsidRDefault="005E777A" w:rsidP="005E777A">
            <w:pPr>
              <w:spacing w:after="0" w:line="240" w:lineRule="auto"/>
              <w:jc w:val="center"/>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 xml:space="preserve">% </w:t>
            </w:r>
            <w:proofErr w:type="spellStart"/>
            <w:r w:rsidRPr="005E777A">
              <w:rPr>
                <w:rFonts w:ascii="Calibri" w:eastAsia="Times New Roman" w:hAnsi="Calibri" w:cs="Calibri"/>
                <w:b/>
                <w:bCs/>
                <w:color w:val="000000"/>
                <w:sz w:val="20"/>
                <w:szCs w:val="20"/>
              </w:rPr>
              <w:t>inc.</w:t>
            </w:r>
            <w:proofErr w:type="spellEnd"/>
          </w:p>
        </w:tc>
      </w:tr>
      <w:tr w:rsidR="005E777A" w:rsidRPr="005E777A" w:rsidTr="005E777A">
        <w:trPr>
          <w:trHeight w:val="300"/>
        </w:trPr>
        <w:tc>
          <w:tcPr>
            <w:tcW w:w="1960" w:type="dxa"/>
            <w:tcBorders>
              <w:top w:val="nil"/>
              <w:left w:val="single" w:sz="8" w:space="0" w:color="auto"/>
              <w:bottom w:val="single" w:sz="4" w:space="0" w:color="auto"/>
              <w:right w:val="single" w:sz="4" w:space="0" w:color="auto"/>
            </w:tcBorders>
            <w:shd w:val="clear" w:color="auto" w:fill="auto"/>
            <w:vAlign w:val="bottom"/>
            <w:hideMark/>
          </w:tcPr>
          <w:p w:rsidR="005E777A" w:rsidRPr="005E777A" w:rsidRDefault="005E777A" w:rsidP="005E777A">
            <w:pPr>
              <w:spacing w:after="0" w:line="240" w:lineRule="auto"/>
              <w:rPr>
                <w:rFonts w:ascii="Calibri" w:eastAsia="Times New Roman" w:hAnsi="Calibri" w:cs="Calibri"/>
                <w:i/>
                <w:iCs/>
                <w:color w:val="000000"/>
                <w:sz w:val="20"/>
                <w:szCs w:val="20"/>
              </w:rPr>
            </w:pPr>
            <w:r w:rsidRPr="005E777A">
              <w:rPr>
                <w:rFonts w:ascii="Calibri" w:eastAsia="Times New Roman" w:hAnsi="Calibri" w:cs="Calibri"/>
                <w:i/>
                <w:iCs/>
                <w:color w:val="000000"/>
                <w:sz w:val="20"/>
                <w:szCs w:val="20"/>
              </w:rPr>
              <w:t>Black and Blue</w:t>
            </w:r>
          </w:p>
        </w:tc>
        <w:tc>
          <w:tcPr>
            <w:tcW w:w="94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$120.00</w:t>
            </w:r>
          </w:p>
        </w:tc>
        <w:tc>
          <w:tcPr>
            <w:tcW w:w="940" w:type="dxa"/>
            <w:tcBorders>
              <w:top w:val="nil"/>
              <w:left w:val="nil"/>
              <w:bottom w:val="single" w:sz="4" w:space="0" w:color="auto"/>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$160.00</w:t>
            </w:r>
          </w:p>
        </w:tc>
        <w:tc>
          <w:tcPr>
            <w:tcW w:w="76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33%</w:t>
            </w:r>
          </w:p>
        </w:tc>
        <w:tc>
          <w:tcPr>
            <w:tcW w:w="940" w:type="dxa"/>
            <w:tcBorders>
              <w:top w:val="nil"/>
              <w:left w:val="nil"/>
              <w:bottom w:val="single" w:sz="4" w:space="0" w:color="auto"/>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$370.74</w:t>
            </w:r>
          </w:p>
        </w:tc>
        <w:tc>
          <w:tcPr>
            <w:tcW w:w="76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209%</w:t>
            </w:r>
          </w:p>
        </w:tc>
        <w:tc>
          <w:tcPr>
            <w:tcW w:w="940" w:type="dxa"/>
            <w:tcBorders>
              <w:top w:val="nil"/>
              <w:left w:val="nil"/>
              <w:bottom w:val="single" w:sz="4" w:space="0" w:color="auto"/>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$715.24</w:t>
            </w:r>
          </w:p>
        </w:tc>
        <w:tc>
          <w:tcPr>
            <w:tcW w:w="76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496%</w:t>
            </w:r>
          </w:p>
        </w:tc>
        <w:tc>
          <w:tcPr>
            <w:tcW w:w="940" w:type="dxa"/>
            <w:tcBorders>
              <w:top w:val="nil"/>
              <w:left w:val="nil"/>
              <w:bottom w:val="single" w:sz="4" w:space="0" w:color="auto"/>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$400.00</w:t>
            </w:r>
          </w:p>
        </w:tc>
        <w:tc>
          <w:tcPr>
            <w:tcW w:w="76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233%</w:t>
            </w:r>
          </w:p>
        </w:tc>
      </w:tr>
      <w:tr w:rsidR="005E777A" w:rsidRPr="005E777A" w:rsidTr="005E777A">
        <w:trPr>
          <w:trHeight w:val="300"/>
        </w:trPr>
        <w:tc>
          <w:tcPr>
            <w:tcW w:w="1960" w:type="dxa"/>
            <w:tcBorders>
              <w:top w:val="nil"/>
              <w:left w:val="single" w:sz="8" w:space="0" w:color="auto"/>
              <w:bottom w:val="single" w:sz="4" w:space="0" w:color="auto"/>
              <w:right w:val="single" w:sz="4" w:space="0" w:color="auto"/>
            </w:tcBorders>
            <w:shd w:val="clear" w:color="auto" w:fill="auto"/>
            <w:vAlign w:val="bottom"/>
            <w:hideMark/>
          </w:tcPr>
          <w:p w:rsidR="005E777A" w:rsidRPr="005E777A" w:rsidRDefault="005E777A" w:rsidP="005E777A">
            <w:pPr>
              <w:spacing w:after="0" w:line="240" w:lineRule="auto"/>
              <w:rPr>
                <w:rFonts w:ascii="Calibri" w:eastAsia="Times New Roman" w:hAnsi="Calibri" w:cs="Calibri"/>
                <w:i/>
                <w:iCs/>
                <w:color w:val="000000"/>
                <w:sz w:val="20"/>
                <w:szCs w:val="20"/>
              </w:rPr>
            </w:pPr>
            <w:r w:rsidRPr="005E777A">
              <w:rPr>
                <w:rFonts w:ascii="Calibri" w:eastAsia="Times New Roman" w:hAnsi="Calibri" w:cs="Calibri"/>
                <w:i/>
                <w:iCs/>
                <w:color w:val="000000"/>
                <w:sz w:val="20"/>
                <w:szCs w:val="20"/>
              </w:rPr>
              <w:t>The First Conspiracy</w:t>
            </w:r>
          </w:p>
        </w:tc>
        <w:tc>
          <w:tcPr>
            <w:tcW w:w="94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$120.00</w:t>
            </w:r>
          </w:p>
        </w:tc>
        <w:tc>
          <w:tcPr>
            <w:tcW w:w="940" w:type="dxa"/>
            <w:tcBorders>
              <w:top w:val="nil"/>
              <w:left w:val="nil"/>
              <w:bottom w:val="single" w:sz="4" w:space="0" w:color="auto"/>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$240.00</w:t>
            </w:r>
          </w:p>
        </w:tc>
        <w:tc>
          <w:tcPr>
            <w:tcW w:w="76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100%</w:t>
            </w:r>
          </w:p>
        </w:tc>
        <w:tc>
          <w:tcPr>
            <w:tcW w:w="940" w:type="dxa"/>
            <w:tcBorders>
              <w:top w:val="nil"/>
              <w:left w:val="nil"/>
              <w:bottom w:val="single" w:sz="4" w:space="0" w:color="auto"/>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$374.63</w:t>
            </w:r>
          </w:p>
        </w:tc>
        <w:tc>
          <w:tcPr>
            <w:tcW w:w="76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212%</w:t>
            </w:r>
          </w:p>
        </w:tc>
        <w:tc>
          <w:tcPr>
            <w:tcW w:w="940" w:type="dxa"/>
            <w:tcBorders>
              <w:top w:val="nil"/>
              <w:left w:val="nil"/>
              <w:bottom w:val="single" w:sz="4" w:space="0" w:color="auto"/>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$674.63</w:t>
            </w:r>
          </w:p>
        </w:tc>
        <w:tc>
          <w:tcPr>
            <w:tcW w:w="76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462%</w:t>
            </w:r>
          </w:p>
        </w:tc>
        <w:tc>
          <w:tcPr>
            <w:tcW w:w="940" w:type="dxa"/>
            <w:tcBorders>
              <w:top w:val="nil"/>
              <w:left w:val="nil"/>
              <w:bottom w:val="single" w:sz="4" w:space="0" w:color="auto"/>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$520.00</w:t>
            </w:r>
          </w:p>
        </w:tc>
        <w:tc>
          <w:tcPr>
            <w:tcW w:w="76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333%</w:t>
            </w:r>
          </w:p>
        </w:tc>
      </w:tr>
      <w:tr w:rsidR="005E777A" w:rsidRPr="005E777A" w:rsidTr="005E777A">
        <w:trPr>
          <w:trHeight w:val="300"/>
        </w:trPr>
        <w:tc>
          <w:tcPr>
            <w:tcW w:w="1960" w:type="dxa"/>
            <w:tcBorders>
              <w:top w:val="nil"/>
              <w:left w:val="single" w:sz="8" w:space="0" w:color="auto"/>
              <w:bottom w:val="single" w:sz="4" w:space="0" w:color="auto"/>
              <w:right w:val="single" w:sz="4" w:space="0" w:color="auto"/>
            </w:tcBorders>
            <w:shd w:val="clear" w:color="auto" w:fill="auto"/>
            <w:vAlign w:val="bottom"/>
            <w:hideMark/>
          </w:tcPr>
          <w:p w:rsidR="005E777A" w:rsidRPr="005E777A" w:rsidRDefault="005E777A" w:rsidP="005E777A">
            <w:pPr>
              <w:spacing w:after="0" w:line="240" w:lineRule="auto"/>
              <w:rPr>
                <w:rFonts w:ascii="Calibri" w:eastAsia="Times New Roman" w:hAnsi="Calibri" w:cs="Calibri"/>
                <w:i/>
                <w:iCs/>
                <w:color w:val="000000"/>
                <w:sz w:val="20"/>
                <w:szCs w:val="20"/>
              </w:rPr>
            </w:pPr>
            <w:r w:rsidRPr="005E777A">
              <w:rPr>
                <w:rFonts w:ascii="Calibri" w:eastAsia="Times New Roman" w:hAnsi="Calibri" w:cs="Calibri"/>
                <w:i/>
                <w:iCs/>
                <w:color w:val="000000"/>
                <w:sz w:val="20"/>
                <w:szCs w:val="20"/>
              </w:rPr>
              <w:lastRenderedPageBreak/>
              <w:t>King of Scars</w:t>
            </w:r>
          </w:p>
        </w:tc>
        <w:tc>
          <w:tcPr>
            <w:tcW w:w="94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$160.00</w:t>
            </w:r>
          </w:p>
        </w:tc>
        <w:tc>
          <w:tcPr>
            <w:tcW w:w="940" w:type="dxa"/>
            <w:tcBorders>
              <w:top w:val="nil"/>
              <w:left w:val="nil"/>
              <w:bottom w:val="single" w:sz="4" w:space="0" w:color="auto"/>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$320.00</w:t>
            </w:r>
          </w:p>
        </w:tc>
        <w:tc>
          <w:tcPr>
            <w:tcW w:w="76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100%</w:t>
            </w:r>
          </w:p>
        </w:tc>
        <w:tc>
          <w:tcPr>
            <w:tcW w:w="940" w:type="dxa"/>
            <w:tcBorders>
              <w:top w:val="nil"/>
              <w:left w:val="nil"/>
              <w:bottom w:val="single" w:sz="4" w:space="0" w:color="auto"/>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$468.53</w:t>
            </w:r>
          </w:p>
        </w:tc>
        <w:tc>
          <w:tcPr>
            <w:tcW w:w="76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193%</w:t>
            </w:r>
          </w:p>
        </w:tc>
        <w:tc>
          <w:tcPr>
            <w:tcW w:w="940" w:type="dxa"/>
            <w:tcBorders>
              <w:top w:val="nil"/>
              <w:left w:val="nil"/>
              <w:bottom w:val="single" w:sz="4" w:space="0" w:color="auto"/>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$937.53</w:t>
            </w:r>
          </w:p>
        </w:tc>
        <w:tc>
          <w:tcPr>
            <w:tcW w:w="76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486%</w:t>
            </w:r>
          </w:p>
        </w:tc>
        <w:tc>
          <w:tcPr>
            <w:tcW w:w="940" w:type="dxa"/>
            <w:tcBorders>
              <w:top w:val="nil"/>
              <w:left w:val="nil"/>
              <w:bottom w:val="single" w:sz="4" w:space="0" w:color="auto"/>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$710.00</w:t>
            </w:r>
          </w:p>
        </w:tc>
        <w:tc>
          <w:tcPr>
            <w:tcW w:w="76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344%</w:t>
            </w:r>
          </w:p>
        </w:tc>
      </w:tr>
      <w:tr w:rsidR="005E777A" w:rsidRPr="005E777A" w:rsidTr="005E777A">
        <w:trPr>
          <w:trHeight w:val="780"/>
        </w:trPr>
        <w:tc>
          <w:tcPr>
            <w:tcW w:w="1960" w:type="dxa"/>
            <w:tcBorders>
              <w:top w:val="nil"/>
              <w:left w:val="single" w:sz="8" w:space="0" w:color="auto"/>
              <w:bottom w:val="single" w:sz="4" w:space="0" w:color="auto"/>
              <w:right w:val="single" w:sz="4" w:space="0" w:color="auto"/>
            </w:tcBorders>
            <w:shd w:val="clear" w:color="auto" w:fill="auto"/>
            <w:vAlign w:val="bottom"/>
            <w:hideMark/>
          </w:tcPr>
          <w:p w:rsidR="005E777A" w:rsidRPr="005E777A" w:rsidRDefault="005E777A" w:rsidP="005E777A">
            <w:pPr>
              <w:spacing w:after="0" w:line="240" w:lineRule="auto"/>
              <w:rPr>
                <w:rFonts w:ascii="Calibri" w:eastAsia="Times New Roman" w:hAnsi="Calibri" w:cs="Calibri"/>
                <w:i/>
                <w:iCs/>
                <w:color w:val="000000"/>
                <w:sz w:val="20"/>
                <w:szCs w:val="20"/>
              </w:rPr>
            </w:pPr>
            <w:r w:rsidRPr="005E777A">
              <w:rPr>
                <w:rFonts w:ascii="Calibri" w:eastAsia="Times New Roman" w:hAnsi="Calibri" w:cs="Calibri"/>
                <w:i/>
                <w:iCs/>
                <w:color w:val="000000"/>
                <w:sz w:val="20"/>
                <w:szCs w:val="20"/>
              </w:rPr>
              <w:t>The Remarkable Journey of Coyote Sunrise</w:t>
            </w:r>
          </w:p>
        </w:tc>
        <w:tc>
          <w:tcPr>
            <w:tcW w:w="94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$160.00</w:t>
            </w:r>
          </w:p>
        </w:tc>
        <w:tc>
          <w:tcPr>
            <w:tcW w:w="940" w:type="dxa"/>
            <w:tcBorders>
              <w:top w:val="nil"/>
              <w:left w:val="nil"/>
              <w:bottom w:val="single" w:sz="4" w:space="0" w:color="auto"/>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$260.00</w:t>
            </w:r>
          </w:p>
        </w:tc>
        <w:tc>
          <w:tcPr>
            <w:tcW w:w="76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63%</w:t>
            </w:r>
          </w:p>
        </w:tc>
        <w:tc>
          <w:tcPr>
            <w:tcW w:w="940" w:type="dxa"/>
            <w:tcBorders>
              <w:top w:val="nil"/>
              <w:left w:val="nil"/>
              <w:bottom w:val="single" w:sz="4" w:space="0" w:color="auto"/>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$391.61</w:t>
            </w:r>
          </w:p>
        </w:tc>
        <w:tc>
          <w:tcPr>
            <w:tcW w:w="76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145%</w:t>
            </w:r>
          </w:p>
        </w:tc>
        <w:tc>
          <w:tcPr>
            <w:tcW w:w="940" w:type="dxa"/>
            <w:tcBorders>
              <w:top w:val="nil"/>
              <w:left w:val="nil"/>
              <w:bottom w:val="single" w:sz="4" w:space="0" w:color="auto"/>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$666.01</w:t>
            </w:r>
          </w:p>
        </w:tc>
        <w:tc>
          <w:tcPr>
            <w:tcW w:w="76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316%</w:t>
            </w:r>
          </w:p>
        </w:tc>
        <w:tc>
          <w:tcPr>
            <w:tcW w:w="940" w:type="dxa"/>
            <w:tcBorders>
              <w:top w:val="nil"/>
              <w:left w:val="nil"/>
              <w:bottom w:val="single" w:sz="4" w:space="0" w:color="auto"/>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$490.00</w:t>
            </w:r>
          </w:p>
        </w:tc>
        <w:tc>
          <w:tcPr>
            <w:tcW w:w="760" w:type="dxa"/>
            <w:tcBorders>
              <w:top w:val="nil"/>
              <w:left w:val="nil"/>
              <w:bottom w:val="single" w:sz="4"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206%</w:t>
            </w:r>
          </w:p>
        </w:tc>
      </w:tr>
      <w:tr w:rsidR="005E777A" w:rsidRPr="005E777A" w:rsidTr="005E777A">
        <w:trPr>
          <w:trHeight w:val="315"/>
        </w:trPr>
        <w:tc>
          <w:tcPr>
            <w:tcW w:w="1960" w:type="dxa"/>
            <w:tcBorders>
              <w:top w:val="nil"/>
              <w:left w:val="single" w:sz="8" w:space="0" w:color="auto"/>
              <w:bottom w:val="nil"/>
              <w:right w:val="single" w:sz="4" w:space="0" w:color="auto"/>
            </w:tcBorders>
            <w:shd w:val="clear" w:color="auto" w:fill="auto"/>
            <w:vAlign w:val="bottom"/>
            <w:hideMark/>
          </w:tcPr>
          <w:p w:rsidR="005E777A" w:rsidRPr="005E777A" w:rsidRDefault="005E777A" w:rsidP="005E777A">
            <w:pPr>
              <w:spacing w:after="0" w:line="240" w:lineRule="auto"/>
              <w:rPr>
                <w:rFonts w:ascii="Calibri" w:eastAsia="Times New Roman" w:hAnsi="Calibri" w:cs="Calibri"/>
                <w:i/>
                <w:iCs/>
                <w:color w:val="000000"/>
                <w:sz w:val="20"/>
                <w:szCs w:val="20"/>
              </w:rPr>
            </w:pPr>
            <w:r w:rsidRPr="005E777A">
              <w:rPr>
                <w:rFonts w:ascii="Calibri" w:eastAsia="Times New Roman" w:hAnsi="Calibri" w:cs="Calibri"/>
                <w:i/>
                <w:iCs/>
                <w:color w:val="000000"/>
                <w:sz w:val="20"/>
                <w:szCs w:val="20"/>
              </w:rPr>
              <w:t>The Silent Patient</w:t>
            </w:r>
          </w:p>
        </w:tc>
        <w:tc>
          <w:tcPr>
            <w:tcW w:w="940" w:type="dxa"/>
            <w:tcBorders>
              <w:top w:val="nil"/>
              <w:left w:val="nil"/>
              <w:bottom w:val="nil"/>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$680.00</w:t>
            </w:r>
          </w:p>
        </w:tc>
        <w:tc>
          <w:tcPr>
            <w:tcW w:w="940" w:type="dxa"/>
            <w:tcBorders>
              <w:top w:val="nil"/>
              <w:left w:val="nil"/>
              <w:bottom w:val="nil"/>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$1,340.00</w:t>
            </w:r>
          </w:p>
        </w:tc>
        <w:tc>
          <w:tcPr>
            <w:tcW w:w="760" w:type="dxa"/>
            <w:tcBorders>
              <w:top w:val="nil"/>
              <w:left w:val="nil"/>
              <w:bottom w:val="nil"/>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97%</w:t>
            </w:r>
          </w:p>
        </w:tc>
        <w:tc>
          <w:tcPr>
            <w:tcW w:w="940" w:type="dxa"/>
            <w:tcBorders>
              <w:top w:val="nil"/>
              <w:left w:val="nil"/>
              <w:bottom w:val="nil"/>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$3,305.84</w:t>
            </w:r>
          </w:p>
        </w:tc>
        <w:tc>
          <w:tcPr>
            <w:tcW w:w="760" w:type="dxa"/>
            <w:tcBorders>
              <w:top w:val="nil"/>
              <w:left w:val="nil"/>
              <w:bottom w:val="nil"/>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386%</w:t>
            </w:r>
          </w:p>
        </w:tc>
        <w:tc>
          <w:tcPr>
            <w:tcW w:w="940" w:type="dxa"/>
            <w:tcBorders>
              <w:top w:val="nil"/>
              <w:left w:val="nil"/>
              <w:bottom w:val="nil"/>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$4,489.70</w:t>
            </w:r>
          </w:p>
        </w:tc>
        <w:tc>
          <w:tcPr>
            <w:tcW w:w="760" w:type="dxa"/>
            <w:tcBorders>
              <w:top w:val="nil"/>
              <w:left w:val="nil"/>
              <w:bottom w:val="nil"/>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560%</w:t>
            </w:r>
          </w:p>
        </w:tc>
        <w:tc>
          <w:tcPr>
            <w:tcW w:w="940" w:type="dxa"/>
            <w:tcBorders>
              <w:top w:val="nil"/>
              <w:left w:val="nil"/>
              <w:bottom w:val="nil"/>
              <w:right w:val="single" w:sz="4"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$2,710.00</w:t>
            </w:r>
          </w:p>
        </w:tc>
        <w:tc>
          <w:tcPr>
            <w:tcW w:w="760" w:type="dxa"/>
            <w:tcBorders>
              <w:top w:val="nil"/>
              <w:left w:val="nil"/>
              <w:bottom w:val="nil"/>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color w:val="000000"/>
                <w:sz w:val="20"/>
                <w:szCs w:val="20"/>
              </w:rPr>
            </w:pPr>
            <w:r w:rsidRPr="005E777A">
              <w:rPr>
                <w:rFonts w:ascii="Calibri" w:eastAsia="Times New Roman" w:hAnsi="Calibri" w:cs="Calibri"/>
                <w:color w:val="000000"/>
                <w:sz w:val="20"/>
                <w:szCs w:val="20"/>
              </w:rPr>
              <w:t>299%</w:t>
            </w:r>
          </w:p>
        </w:tc>
      </w:tr>
      <w:tr w:rsidR="005E777A" w:rsidRPr="005E777A" w:rsidTr="005E777A">
        <w:trPr>
          <w:trHeight w:val="315"/>
        </w:trPr>
        <w:tc>
          <w:tcPr>
            <w:tcW w:w="19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E777A" w:rsidRPr="005E777A" w:rsidRDefault="005E777A" w:rsidP="005E777A">
            <w:pPr>
              <w:spacing w:after="0" w:line="240" w:lineRule="auto"/>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Average % increase</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5E777A" w:rsidRPr="005E777A" w:rsidRDefault="005E777A" w:rsidP="005E777A">
            <w:pPr>
              <w:spacing w:after="0" w:line="240" w:lineRule="auto"/>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 </w:t>
            </w:r>
          </w:p>
        </w:tc>
        <w:tc>
          <w:tcPr>
            <w:tcW w:w="940" w:type="dxa"/>
            <w:tcBorders>
              <w:top w:val="single" w:sz="8" w:space="0" w:color="auto"/>
              <w:left w:val="nil"/>
              <w:bottom w:val="single" w:sz="8" w:space="0" w:color="auto"/>
              <w:right w:val="single" w:sz="4" w:space="0" w:color="auto"/>
            </w:tcBorders>
            <w:shd w:val="clear" w:color="auto" w:fill="auto"/>
            <w:noWrap/>
            <w:vAlign w:val="bottom"/>
            <w:hideMark/>
          </w:tcPr>
          <w:p w:rsidR="005E777A" w:rsidRPr="005E777A" w:rsidRDefault="005E777A" w:rsidP="005E777A">
            <w:pPr>
              <w:spacing w:after="0" w:line="240" w:lineRule="auto"/>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 </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79%</w:t>
            </w:r>
          </w:p>
        </w:tc>
        <w:tc>
          <w:tcPr>
            <w:tcW w:w="940" w:type="dxa"/>
            <w:tcBorders>
              <w:top w:val="single" w:sz="8" w:space="0" w:color="auto"/>
              <w:left w:val="nil"/>
              <w:bottom w:val="single" w:sz="8" w:space="0" w:color="auto"/>
              <w:right w:val="single" w:sz="4" w:space="0" w:color="auto"/>
            </w:tcBorders>
            <w:shd w:val="clear" w:color="auto" w:fill="auto"/>
            <w:noWrap/>
            <w:vAlign w:val="bottom"/>
            <w:hideMark/>
          </w:tcPr>
          <w:p w:rsidR="005E777A" w:rsidRPr="005E777A" w:rsidRDefault="005E777A" w:rsidP="005E777A">
            <w:pPr>
              <w:spacing w:after="0" w:line="240" w:lineRule="auto"/>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 </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229%</w:t>
            </w:r>
          </w:p>
        </w:tc>
        <w:tc>
          <w:tcPr>
            <w:tcW w:w="940" w:type="dxa"/>
            <w:tcBorders>
              <w:top w:val="single" w:sz="8" w:space="0" w:color="auto"/>
              <w:left w:val="nil"/>
              <w:bottom w:val="single" w:sz="8" w:space="0" w:color="auto"/>
              <w:right w:val="single" w:sz="4" w:space="0" w:color="auto"/>
            </w:tcBorders>
            <w:shd w:val="clear" w:color="auto" w:fill="auto"/>
            <w:noWrap/>
            <w:vAlign w:val="bottom"/>
            <w:hideMark/>
          </w:tcPr>
          <w:p w:rsidR="005E777A" w:rsidRPr="005E777A" w:rsidRDefault="005E777A" w:rsidP="005E777A">
            <w:pPr>
              <w:spacing w:after="0" w:line="240" w:lineRule="auto"/>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 </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464%</w:t>
            </w:r>
          </w:p>
        </w:tc>
        <w:tc>
          <w:tcPr>
            <w:tcW w:w="940" w:type="dxa"/>
            <w:tcBorders>
              <w:top w:val="single" w:sz="8" w:space="0" w:color="auto"/>
              <w:left w:val="nil"/>
              <w:bottom w:val="single" w:sz="8" w:space="0" w:color="auto"/>
              <w:right w:val="single" w:sz="4" w:space="0" w:color="auto"/>
            </w:tcBorders>
            <w:shd w:val="clear" w:color="auto" w:fill="auto"/>
            <w:noWrap/>
            <w:vAlign w:val="bottom"/>
            <w:hideMark/>
          </w:tcPr>
          <w:p w:rsidR="005E777A" w:rsidRPr="005E777A" w:rsidRDefault="005E777A" w:rsidP="005E777A">
            <w:pPr>
              <w:spacing w:after="0" w:line="240" w:lineRule="auto"/>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 </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5E777A" w:rsidRPr="005E777A" w:rsidRDefault="005E777A" w:rsidP="005E777A">
            <w:pPr>
              <w:spacing w:after="0" w:line="240" w:lineRule="auto"/>
              <w:jc w:val="right"/>
              <w:rPr>
                <w:rFonts w:ascii="Calibri" w:eastAsia="Times New Roman" w:hAnsi="Calibri" w:cs="Calibri"/>
                <w:b/>
                <w:bCs/>
                <w:color w:val="000000"/>
                <w:sz w:val="20"/>
                <w:szCs w:val="20"/>
              </w:rPr>
            </w:pPr>
            <w:r w:rsidRPr="005E777A">
              <w:rPr>
                <w:rFonts w:ascii="Calibri" w:eastAsia="Times New Roman" w:hAnsi="Calibri" w:cs="Calibri"/>
                <w:b/>
                <w:bCs/>
                <w:color w:val="000000"/>
                <w:sz w:val="20"/>
                <w:szCs w:val="20"/>
              </w:rPr>
              <w:t>283%</w:t>
            </w:r>
          </w:p>
        </w:tc>
      </w:tr>
    </w:tbl>
    <w:p w:rsidR="002F75FD" w:rsidRDefault="002F75FD">
      <w:pPr>
        <w:rPr>
          <w:b/>
        </w:rPr>
      </w:pPr>
    </w:p>
    <w:p w:rsidR="00F30A74" w:rsidRDefault="00F30A74">
      <w:pPr>
        <w:rPr>
          <w:b/>
        </w:rPr>
      </w:pPr>
      <w:r>
        <w:rPr>
          <w:b/>
        </w:rPr>
        <w:t>Price:</w:t>
      </w:r>
    </w:p>
    <w:p w:rsidR="00F30A74" w:rsidRDefault="00F30A74">
      <w:r>
        <w:t>While some of the models include a decrease in prices after a certain time, in practice, we would rarely be able to take advantage of that assuming we continue to deliver the same level of service to patrons that we currently maintain.  We do the bulk of our buying in the first 8 weeks, which is the time period on which Macmillan has set a premium, so in practice, the new models will cost us at least 80% more for the same kinds of books at the same license models.</w:t>
      </w:r>
    </w:p>
    <w:p w:rsidR="00F30A74" w:rsidRPr="00F30A74" w:rsidRDefault="00F30A74">
      <w:r>
        <w:t>The third proposal does offer simultaneous use, for which we would be willing to pay more, but not 280% more.</w:t>
      </w:r>
    </w:p>
    <w:p w:rsidR="00F30A74" w:rsidRDefault="00F30A74">
      <w:pPr>
        <w:rPr>
          <w:b/>
        </w:rPr>
      </w:pPr>
      <w:r>
        <w:rPr>
          <w:b/>
        </w:rPr>
        <w:t>Access</w:t>
      </w:r>
      <w:r w:rsidR="00D50762">
        <w:rPr>
          <w:b/>
        </w:rPr>
        <w:t>:</w:t>
      </w:r>
    </w:p>
    <w:p w:rsidR="00F30A74" w:rsidRPr="00F30A74" w:rsidRDefault="00F30A74">
      <w:r>
        <w:t>This analysis assumes that the consortium would continue to offer the same level of access we offer now.  However, in practice, significant price increases would mean that we would have to buy fewer books.</w:t>
      </w:r>
    </w:p>
    <w:p w:rsidR="00F30A74" w:rsidRDefault="00F30A74">
      <w:pPr>
        <w:rPr>
          <w:b/>
        </w:rPr>
      </w:pPr>
      <w:r>
        <w:rPr>
          <w:b/>
        </w:rPr>
        <w:t>Collection maintenance cost:</w:t>
      </w:r>
    </w:p>
    <w:p w:rsidR="00F30A74" w:rsidRDefault="00F30A74">
      <w:r>
        <w:t xml:space="preserve">Multiple selectors have provided the feedback that picking and choosing when to purchase books based on their release date is not something they do now, so would be added work.  Similarly, the </w:t>
      </w:r>
      <w:proofErr w:type="spellStart"/>
      <w:r>
        <w:t>eLending</w:t>
      </w:r>
      <w:proofErr w:type="spellEnd"/>
      <w:r>
        <w:t xml:space="preserve"> platforms do not the robust reporting we would need to stay ahead of expiring bundles, so customer service is likely to decrease.</w:t>
      </w:r>
    </w:p>
    <w:p w:rsidR="00F30A74" w:rsidRPr="00F30A74" w:rsidRDefault="00F30A74">
      <w:r>
        <w:t xml:space="preserve">It is also worth noting that every new model requires software implementation and maintenance.  As the </w:t>
      </w:r>
      <w:proofErr w:type="spellStart"/>
      <w:r>
        <w:t>eLending</w:t>
      </w:r>
      <w:proofErr w:type="spellEnd"/>
      <w:r>
        <w:t xml:space="preserve"> platform customers, these costs are passed along to us. </w:t>
      </w:r>
    </w:p>
    <w:p w:rsidR="00621C5F" w:rsidRDefault="00CE2EBD" w:rsidP="006F14B6">
      <w:pPr>
        <w:pStyle w:val="Heading1"/>
      </w:pPr>
      <w:r w:rsidRPr="00BA39C1">
        <w:rPr>
          <w:i/>
        </w:rPr>
        <w:t>Black and Blue: Doug Brock Series, Book 3</w:t>
      </w:r>
      <w:r>
        <w:t xml:space="preserve">, by Doug </w:t>
      </w:r>
      <w:proofErr w:type="spellStart"/>
      <w:r>
        <w:t>Rosenfelt</w:t>
      </w:r>
      <w:proofErr w:type="spellEnd"/>
    </w:p>
    <w:p w:rsidR="006F14B6" w:rsidRDefault="006F14B6"/>
    <w:p w:rsidR="00611F65" w:rsidRDefault="00611F65">
      <w:r w:rsidRPr="00BA39C1">
        <w:rPr>
          <w:b/>
        </w:rPr>
        <w:t>Audience:</w:t>
      </w:r>
      <w:r>
        <w:t xml:space="preserve"> Adult Fiction</w:t>
      </w:r>
    </w:p>
    <w:p w:rsidR="00053AB7" w:rsidRDefault="00053AB7">
      <w:r w:rsidRPr="00BA39C1">
        <w:rPr>
          <w:b/>
        </w:rPr>
        <w:t>Street date:</w:t>
      </w:r>
      <w:r>
        <w:t xml:space="preserve"> </w:t>
      </w:r>
      <w:r w:rsidRPr="00053AB7">
        <w:t>3/26/2019</w:t>
      </w:r>
    </w:p>
    <w:p w:rsidR="00AA1487" w:rsidRDefault="002A500A">
      <w:r w:rsidRPr="00BA39C1">
        <w:rPr>
          <w:b/>
        </w:rPr>
        <w:t>Circulation between 1/1/2019 – 3/</w:t>
      </w:r>
      <w:r w:rsidR="00AA1487" w:rsidRPr="00BA39C1">
        <w:rPr>
          <w:b/>
        </w:rPr>
        <w:t>4/2019:</w:t>
      </w:r>
      <w:r w:rsidR="00AA1487">
        <w:t xml:space="preserve"> 64</w:t>
      </w:r>
    </w:p>
    <w:p w:rsidR="001719E3" w:rsidRDefault="001719E3">
      <w:pPr>
        <w:rPr>
          <w:b/>
        </w:rPr>
      </w:pPr>
      <w:r w:rsidRPr="001719E3">
        <w:rPr>
          <w:b/>
        </w:rPr>
        <w:t>Actual spending</w:t>
      </w:r>
    </w:p>
    <w:p w:rsidR="001719E3" w:rsidRDefault="00965C5A">
      <w:r>
        <w:t>In order to compare the new models to the existing one, we need to establish a baseline and document what we spent under the old metered access model.</w:t>
      </w:r>
    </w:p>
    <w:tbl>
      <w:tblPr>
        <w:tblW w:w="3380" w:type="dxa"/>
        <w:tblInd w:w="-5" w:type="dxa"/>
        <w:tblLook w:val="04A0" w:firstRow="1" w:lastRow="0" w:firstColumn="1" w:lastColumn="0" w:noHBand="0" w:noVBand="1"/>
      </w:tblPr>
      <w:tblGrid>
        <w:gridCol w:w="1800"/>
        <w:gridCol w:w="1580"/>
      </w:tblGrid>
      <w:tr w:rsidR="00965C5A" w:rsidRPr="00965C5A" w:rsidTr="00A167F3">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C5A" w:rsidRPr="00965C5A" w:rsidRDefault="00965C5A" w:rsidP="00965C5A">
            <w:pPr>
              <w:spacing w:after="0" w:line="240" w:lineRule="auto"/>
              <w:rPr>
                <w:rFonts w:ascii="Calibri" w:eastAsia="Times New Roman" w:hAnsi="Calibri" w:cs="Calibri"/>
                <w:color w:val="000000"/>
              </w:rPr>
            </w:pPr>
            <w:r w:rsidRPr="00965C5A">
              <w:rPr>
                <w:rFonts w:ascii="Calibri" w:eastAsia="Times New Roman" w:hAnsi="Calibri" w:cs="Calibri"/>
                <w:color w:val="000000"/>
              </w:rPr>
              <w:lastRenderedPageBreak/>
              <w:t>Price per copy</w:t>
            </w:r>
          </w:p>
        </w:tc>
        <w:tc>
          <w:tcPr>
            <w:tcW w:w="1580" w:type="dxa"/>
            <w:tcBorders>
              <w:top w:val="single" w:sz="4" w:space="0" w:color="auto"/>
              <w:left w:val="nil"/>
              <w:bottom w:val="single" w:sz="4" w:space="0" w:color="auto"/>
              <w:right w:val="single" w:sz="4" w:space="0" w:color="auto"/>
            </w:tcBorders>
            <w:shd w:val="clear" w:color="000000" w:fill="E2EFDA"/>
            <w:noWrap/>
            <w:vAlign w:val="bottom"/>
            <w:hideMark/>
          </w:tcPr>
          <w:p w:rsidR="00965C5A" w:rsidRPr="00965C5A" w:rsidRDefault="00965C5A" w:rsidP="00965C5A">
            <w:pPr>
              <w:spacing w:after="0" w:line="240" w:lineRule="auto"/>
              <w:jc w:val="right"/>
              <w:rPr>
                <w:rFonts w:ascii="Calibri" w:eastAsia="Times New Roman" w:hAnsi="Calibri" w:cs="Calibri"/>
                <w:color w:val="000000"/>
              </w:rPr>
            </w:pPr>
            <w:r w:rsidRPr="00965C5A">
              <w:rPr>
                <w:rFonts w:ascii="Calibri" w:eastAsia="Times New Roman" w:hAnsi="Calibri" w:cs="Calibri"/>
                <w:color w:val="000000"/>
              </w:rPr>
              <w:t>$60.00</w:t>
            </w:r>
          </w:p>
        </w:tc>
      </w:tr>
      <w:tr w:rsidR="00965C5A" w:rsidRPr="00965C5A" w:rsidTr="00A167F3">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965C5A" w:rsidRPr="00965C5A" w:rsidRDefault="00965C5A" w:rsidP="00965C5A">
            <w:pPr>
              <w:spacing w:after="0" w:line="240" w:lineRule="auto"/>
              <w:rPr>
                <w:rFonts w:ascii="Calibri" w:eastAsia="Times New Roman" w:hAnsi="Calibri" w:cs="Calibri"/>
                <w:color w:val="000000"/>
              </w:rPr>
            </w:pPr>
            <w:r w:rsidRPr="00965C5A">
              <w:rPr>
                <w:rFonts w:ascii="Calibri" w:eastAsia="Times New Roman" w:hAnsi="Calibri" w:cs="Calibri"/>
                <w:color w:val="000000"/>
              </w:rPr>
              <w:t>Copies purchased</w:t>
            </w:r>
          </w:p>
        </w:tc>
        <w:tc>
          <w:tcPr>
            <w:tcW w:w="1580" w:type="dxa"/>
            <w:tcBorders>
              <w:top w:val="nil"/>
              <w:left w:val="nil"/>
              <w:bottom w:val="single" w:sz="4" w:space="0" w:color="auto"/>
              <w:right w:val="single" w:sz="4" w:space="0" w:color="auto"/>
            </w:tcBorders>
            <w:shd w:val="clear" w:color="000000" w:fill="E2EFDA"/>
            <w:noWrap/>
            <w:vAlign w:val="bottom"/>
            <w:hideMark/>
          </w:tcPr>
          <w:p w:rsidR="00965C5A" w:rsidRPr="00965C5A" w:rsidRDefault="00965C5A" w:rsidP="00965C5A">
            <w:pPr>
              <w:spacing w:after="0" w:line="240" w:lineRule="auto"/>
              <w:jc w:val="right"/>
              <w:rPr>
                <w:rFonts w:ascii="Calibri" w:eastAsia="Times New Roman" w:hAnsi="Calibri" w:cs="Calibri"/>
                <w:color w:val="000000"/>
              </w:rPr>
            </w:pPr>
            <w:r w:rsidRPr="00965C5A">
              <w:rPr>
                <w:rFonts w:ascii="Calibri" w:eastAsia="Times New Roman" w:hAnsi="Calibri" w:cs="Calibri"/>
                <w:color w:val="000000"/>
              </w:rPr>
              <w:t>2</w:t>
            </w:r>
          </w:p>
        </w:tc>
      </w:tr>
      <w:tr w:rsidR="00965C5A" w:rsidRPr="00965C5A" w:rsidTr="00A167F3">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965C5A" w:rsidRPr="00965C5A" w:rsidRDefault="00965C5A" w:rsidP="00965C5A">
            <w:pPr>
              <w:spacing w:after="0" w:line="240" w:lineRule="auto"/>
              <w:rPr>
                <w:rFonts w:ascii="Calibri" w:eastAsia="Times New Roman" w:hAnsi="Calibri" w:cs="Calibri"/>
                <w:color w:val="000000"/>
              </w:rPr>
            </w:pPr>
            <w:r w:rsidRPr="00965C5A">
              <w:rPr>
                <w:rFonts w:ascii="Calibri" w:eastAsia="Times New Roman" w:hAnsi="Calibri" w:cs="Calibri"/>
                <w:color w:val="000000"/>
              </w:rPr>
              <w:t>Total spent</w:t>
            </w:r>
          </w:p>
        </w:tc>
        <w:tc>
          <w:tcPr>
            <w:tcW w:w="1580" w:type="dxa"/>
            <w:tcBorders>
              <w:top w:val="nil"/>
              <w:left w:val="nil"/>
              <w:bottom w:val="single" w:sz="4" w:space="0" w:color="auto"/>
              <w:right w:val="single" w:sz="4" w:space="0" w:color="auto"/>
            </w:tcBorders>
            <w:shd w:val="clear" w:color="auto" w:fill="auto"/>
            <w:noWrap/>
            <w:vAlign w:val="bottom"/>
            <w:hideMark/>
          </w:tcPr>
          <w:p w:rsidR="00965C5A" w:rsidRPr="00965C5A" w:rsidRDefault="00965C5A" w:rsidP="00965C5A">
            <w:pPr>
              <w:spacing w:after="0" w:line="240" w:lineRule="auto"/>
              <w:jc w:val="right"/>
              <w:rPr>
                <w:rFonts w:ascii="Calibri" w:eastAsia="Times New Roman" w:hAnsi="Calibri" w:cs="Calibri"/>
                <w:color w:val="000000"/>
              </w:rPr>
            </w:pPr>
            <w:r w:rsidRPr="00965C5A">
              <w:rPr>
                <w:rFonts w:ascii="Calibri" w:eastAsia="Times New Roman" w:hAnsi="Calibri" w:cs="Calibri"/>
                <w:color w:val="000000"/>
              </w:rPr>
              <w:t>$120.00</w:t>
            </w:r>
          </w:p>
        </w:tc>
      </w:tr>
    </w:tbl>
    <w:p w:rsidR="006F14B6" w:rsidRDefault="006F14B6"/>
    <w:p w:rsidR="00EB52E5" w:rsidRPr="002F75FD" w:rsidRDefault="00EB52E5" w:rsidP="00FE6F3F">
      <w:pPr>
        <w:pStyle w:val="Heading2"/>
      </w:pPr>
      <w:r w:rsidRPr="002F75FD">
        <w:t>Proposal #1:</w:t>
      </w:r>
      <w:r w:rsidR="005E777A">
        <w:t xml:space="preserve"> </w:t>
      </w:r>
      <w:r w:rsidRPr="002F75FD">
        <w:t>$80 in weeks 1-8, $60 in weeks 9-52, $50 thereafter</w:t>
      </w:r>
    </w:p>
    <w:p w:rsidR="00D50762" w:rsidRDefault="00D50762"/>
    <w:p w:rsidR="002F75FD" w:rsidRDefault="00965C5A">
      <w:r>
        <w:t xml:space="preserve">We purchased both of our copies in the first </w:t>
      </w:r>
      <w:r w:rsidR="00FE6F3F">
        <w:t>8 weeks.</w:t>
      </w:r>
    </w:p>
    <w:tbl>
      <w:tblPr>
        <w:tblW w:w="3380" w:type="dxa"/>
        <w:tblInd w:w="-5" w:type="dxa"/>
        <w:tblLook w:val="04A0" w:firstRow="1" w:lastRow="0" w:firstColumn="1" w:lastColumn="0" w:noHBand="0" w:noVBand="1"/>
      </w:tblPr>
      <w:tblGrid>
        <w:gridCol w:w="1720"/>
        <w:gridCol w:w="1660"/>
      </w:tblGrid>
      <w:tr w:rsidR="00FE6F3F" w:rsidRPr="00FE6F3F" w:rsidTr="00FE6F3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rPr>
                <w:rFonts w:ascii="Calibri" w:eastAsia="Times New Roman" w:hAnsi="Calibri" w:cs="Calibri"/>
                <w:color w:val="000000"/>
              </w:rPr>
            </w:pPr>
            <w:r w:rsidRPr="00FE6F3F">
              <w:rPr>
                <w:rFonts w:ascii="Calibri" w:eastAsia="Times New Roman" w:hAnsi="Calibri" w:cs="Calibri"/>
                <w:color w:val="000000"/>
              </w:rPr>
              <w:t>Street date</w:t>
            </w:r>
          </w:p>
        </w:tc>
        <w:tc>
          <w:tcPr>
            <w:tcW w:w="1660" w:type="dxa"/>
            <w:tcBorders>
              <w:top w:val="single" w:sz="4" w:space="0" w:color="auto"/>
              <w:left w:val="nil"/>
              <w:bottom w:val="single" w:sz="4" w:space="0" w:color="auto"/>
              <w:right w:val="single" w:sz="4" w:space="0" w:color="auto"/>
            </w:tcBorders>
            <w:shd w:val="clear" w:color="000000" w:fill="E2EFDA"/>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3/26/2019</w:t>
            </w:r>
          </w:p>
        </w:tc>
      </w:tr>
    </w:tbl>
    <w:p w:rsidR="00FE6F3F" w:rsidRDefault="00FE6F3F"/>
    <w:tbl>
      <w:tblPr>
        <w:tblW w:w="3380" w:type="dxa"/>
        <w:tblInd w:w="-5" w:type="dxa"/>
        <w:tblLook w:val="04A0" w:firstRow="1" w:lastRow="0" w:firstColumn="1" w:lastColumn="0" w:noHBand="0" w:noVBand="1"/>
      </w:tblPr>
      <w:tblGrid>
        <w:gridCol w:w="1720"/>
        <w:gridCol w:w="1660"/>
      </w:tblGrid>
      <w:tr w:rsidR="00FE6F3F" w:rsidRPr="00FE6F3F" w:rsidTr="00FE6F3F">
        <w:trPr>
          <w:trHeight w:val="5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rPr>
                <w:rFonts w:ascii="Calibri" w:eastAsia="Times New Roman" w:hAnsi="Calibri" w:cs="Calibri"/>
                <w:color w:val="000000"/>
              </w:rPr>
            </w:pPr>
            <w:r w:rsidRPr="00FE6F3F">
              <w:rPr>
                <w:rFonts w:ascii="Calibri" w:eastAsia="Times New Roman" w:hAnsi="Calibri" w:cs="Calibri"/>
                <w:color w:val="000000"/>
              </w:rPr>
              <w:t>Purchase dates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FE6F3F" w:rsidRPr="00FE6F3F" w:rsidRDefault="00FE6F3F" w:rsidP="00FE6F3F">
            <w:pPr>
              <w:spacing w:after="0" w:line="240" w:lineRule="auto"/>
              <w:rPr>
                <w:rFonts w:ascii="Calibri" w:eastAsia="Times New Roman" w:hAnsi="Calibri" w:cs="Calibri"/>
                <w:color w:val="000000"/>
              </w:rPr>
            </w:pPr>
            <w:r w:rsidRPr="00FE6F3F">
              <w:rPr>
                <w:rFonts w:ascii="Calibri" w:eastAsia="Times New Roman" w:hAnsi="Calibri" w:cs="Calibri"/>
                <w:color w:val="000000"/>
              </w:rPr>
              <w:t>Weeks after street date</w:t>
            </w:r>
          </w:p>
        </w:tc>
      </w:tr>
      <w:tr w:rsidR="00FE6F3F" w:rsidRPr="00FE6F3F" w:rsidTr="00FE6F3F">
        <w:trPr>
          <w:trHeight w:val="300"/>
        </w:trPr>
        <w:tc>
          <w:tcPr>
            <w:tcW w:w="1720" w:type="dxa"/>
            <w:tcBorders>
              <w:top w:val="nil"/>
              <w:left w:val="single" w:sz="4" w:space="0" w:color="auto"/>
              <w:bottom w:val="single" w:sz="4" w:space="0" w:color="auto"/>
              <w:right w:val="single" w:sz="4" w:space="0" w:color="auto"/>
            </w:tcBorders>
            <w:shd w:val="clear" w:color="000000" w:fill="E2EFDA"/>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4/30/2019</w:t>
            </w:r>
          </w:p>
        </w:tc>
        <w:tc>
          <w:tcPr>
            <w:tcW w:w="1660" w:type="dxa"/>
            <w:tcBorders>
              <w:top w:val="nil"/>
              <w:left w:val="nil"/>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5</w:t>
            </w:r>
          </w:p>
        </w:tc>
      </w:tr>
      <w:tr w:rsidR="00FE6F3F" w:rsidRPr="00FE6F3F" w:rsidTr="00FE6F3F">
        <w:trPr>
          <w:trHeight w:val="300"/>
        </w:trPr>
        <w:tc>
          <w:tcPr>
            <w:tcW w:w="1720" w:type="dxa"/>
            <w:tcBorders>
              <w:top w:val="nil"/>
              <w:left w:val="single" w:sz="4" w:space="0" w:color="auto"/>
              <w:bottom w:val="single" w:sz="4" w:space="0" w:color="auto"/>
              <w:right w:val="single" w:sz="4" w:space="0" w:color="auto"/>
            </w:tcBorders>
            <w:shd w:val="clear" w:color="000000" w:fill="E2EFDA"/>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5/7/2019</w:t>
            </w:r>
          </w:p>
        </w:tc>
        <w:tc>
          <w:tcPr>
            <w:tcW w:w="1660" w:type="dxa"/>
            <w:tcBorders>
              <w:top w:val="nil"/>
              <w:left w:val="nil"/>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6</w:t>
            </w:r>
          </w:p>
        </w:tc>
      </w:tr>
    </w:tbl>
    <w:p w:rsidR="00FE6F3F" w:rsidRDefault="00FE6F3F"/>
    <w:tbl>
      <w:tblPr>
        <w:tblW w:w="6800" w:type="dxa"/>
        <w:tblInd w:w="-5" w:type="dxa"/>
        <w:tblLook w:val="04A0" w:firstRow="1" w:lastRow="0" w:firstColumn="1" w:lastColumn="0" w:noHBand="0" w:noVBand="1"/>
      </w:tblPr>
      <w:tblGrid>
        <w:gridCol w:w="1720"/>
        <w:gridCol w:w="1660"/>
        <w:gridCol w:w="2000"/>
        <w:gridCol w:w="1420"/>
      </w:tblGrid>
      <w:tr w:rsidR="00FE6F3F" w:rsidRPr="00FE6F3F" w:rsidTr="00FE6F3F">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rPr>
                <w:rFonts w:ascii="Calibri" w:eastAsia="Times New Roman" w:hAnsi="Calibri" w:cs="Calibri"/>
                <w:b/>
                <w:bCs/>
                <w:color w:val="000000"/>
              </w:rPr>
            </w:pPr>
            <w:r w:rsidRPr="00FE6F3F">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rPr>
                <w:rFonts w:ascii="Calibri" w:eastAsia="Times New Roman" w:hAnsi="Calibri" w:cs="Calibri"/>
                <w:color w:val="000000"/>
              </w:rPr>
            </w:pPr>
            <w:r w:rsidRPr="00FE6F3F">
              <w:rPr>
                <w:rFonts w:ascii="Calibri" w:eastAsia="Times New Roman" w:hAnsi="Calibri" w:cs="Calibri"/>
                <w:color w:val="000000"/>
              </w:rPr>
              <w:t>Cost per copy</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rPr>
                <w:rFonts w:ascii="Calibri" w:eastAsia="Times New Roman" w:hAnsi="Calibri" w:cs="Calibri"/>
                <w:color w:val="000000"/>
              </w:rPr>
            </w:pPr>
            <w:r w:rsidRPr="00FE6F3F">
              <w:rPr>
                <w:rFonts w:ascii="Calibri" w:eastAsia="Times New Roman" w:hAnsi="Calibri" w:cs="Calibri"/>
                <w:color w:val="000000"/>
              </w:rPr>
              <w:t>Copies purchased</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rPr>
                <w:rFonts w:ascii="Calibri" w:eastAsia="Times New Roman" w:hAnsi="Calibri" w:cs="Calibri"/>
                <w:color w:val="000000"/>
              </w:rPr>
            </w:pPr>
            <w:r w:rsidRPr="00FE6F3F">
              <w:rPr>
                <w:rFonts w:ascii="Calibri" w:eastAsia="Times New Roman" w:hAnsi="Calibri" w:cs="Calibri"/>
                <w:color w:val="000000"/>
              </w:rPr>
              <w:t>Total cost</w:t>
            </w:r>
          </w:p>
        </w:tc>
      </w:tr>
      <w:tr w:rsidR="00FE6F3F" w:rsidRPr="00FE6F3F" w:rsidTr="00FE6F3F">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rPr>
                <w:rFonts w:ascii="Calibri" w:eastAsia="Times New Roman" w:hAnsi="Calibri" w:cs="Calibri"/>
                <w:color w:val="000000"/>
              </w:rPr>
            </w:pPr>
            <w:r w:rsidRPr="00FE6F3F">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$80.00</w:t>
            </w:r>
          </w:p>
        </w:tc>
        <w:tc>
          <w:tcPr>
            <w:tcW w:w="2000" w:type="dxa"/>
            <w:tcBorders>
              <w:top w:val="nil"/>
              <w:left w:val="nil"/>
              <w:bottom w:val="single" w:sz="4" w:space="0" w:color="auto"/>
              <w:right w:val="single" w:sz="4" w:space="0" w:color="auto"/>
            </w:tcBorders>
            <w:shd w:val="clear" w:color="000000" w:fill="E2EFDA"/>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$160.00</w:t>
            </w:r>
          </w:p>
        </w:tc>
      </w:tr>
      <w:tr w:rsidR="00FE6F3F" w:rsidRPr="00FE6F3F" w:rsidTr="00FE6F3F">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rPr>
                <w:rFonts w:ascii="Calibri" w:eastAsia="Times New Roman" w:hAnsi="Calibri" w:cs="Calibri"/>
                <w:color w:val="000000"/>
              </w:rPr>
            </w:pPr>
            <w:r w:rsidRPr="00FE6F3F">
              <w:rPr>
                <w:rFonts w:ascii="Calibri" w:eastAsia="Times New Roman" w:hAnsi="Calibri" w:cs="Calibri"/>
                <w:color w:val="000000"/>
              </w:rPr>
              <w:t>Weeks 9 - 52</w:t>
            </w:r>
          </w:p>
        </w:tc>
        <w:tc>
          <w:tcPr>
            <w:tcW w:w="1660" w:type="dxa"/>
            <w:tcBorders>
              <w:top w:val="nil"/>
              <w:left w:val="nil"/>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$60.00</w:t>
            </w:r>
          </w:p>
        </w:tc>
        <w:tc>
          <w:tcPr>
            <w:tcW w:w="2000" w:type="dxa"/>
            <w:tcBorders>
              <w:top w:val="nil"/>
              <w:left w:val="nil"/>
              <w:bottom w:val="single" w:sz="4" w:space="0" w:color="auto"/>
              <w:right w:val="single" w:sz="4" w:space="0" w:color="auto"/>
            </w:tcBorders>
            <w:shd w:val="clear" w:color="000000" w:fill="E2EFDA"/>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$0.00</w:t>
            </w:r>
          </w:p>
        </w:tc>
      </w:tr>
      <w:tr w:rsidR="00FE6F3F" w:rsidRPr="00FE6F3F" w:rsidTr="00FE6F3F">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rPr>
                <w:rFonts w:ascii="Calibri" w:eastAsia="Times New Roman" w:hAnsi="Calibri" w:cs="Calibri"/>
                <w:color w:val="000000"/>
              </w:rPr>
            </w:pPr>
            <w:r w:rsidRPr="00FE6F3F">
              <w:rPr>
                <w:rFonts w:ascii="Calibri" w:eastAsia="Times New Roman" w:hAnsi="Calibri" w:cs="Calibri"/>
                <w:color w:val="000000"/>
              </w:rPr>
              <w:t>&gt; 52</w:t>
            </w:r>
          </w:p>
        </w:tc>
        <w:tc>
          <w:tcPr>
            <w:tcW w:w="1660" w:type="dxa"/>
            <w:tcBorders>
              <w:top w:val="nil"/>
              <w:left w:val="nil"/>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$50.00</w:t>
            </w:r>
          </w:p>
        </w:tc>
        <w:tc>
          <w:tcPr>
            <w:tcW w:w="2000" w:type="dxa"/>
            <w:tcBorders>
              <w:top w:val="nil"/>
              <w:left w:val="nil"/>
              <w:bottom w:val="single" w:sz="4" w:space="0" w:color="auto"/>
              <w:right w:val="single" w:sz="4" w:space="0" w:color="auto"/>
            </w:tcBorders>
            <w:shd w:val="clear" w:color="000000" w:fill="E2EFDA"/>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$0.00</w:t>
            </w:r>
          </w:p>
        </w:tc>
      </w:tr>
      <w:tr w:rsidR="00FE6F3F" w:rsidRPr="00FE6F3F" w:rsidTr="00FE6F3F">
        <w:trPr>
          <w:trHeight w:val="300"/>
        </w:trPr>
        <w:tc>
          <w:tcPr>
            <w:tcW w:w="1720" w:type="dxa"/>
            <w:tcBorders>
              <w:top w:val="nil"/>
              <w:left w:val="nil"/>
              <w:bottom w:val="nil"/>
              <w:right w:val="nil"/>
            </w:tcBorders>
            <w:shd w:val="clear" w:color="auto" w:fill="auto"/>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FE6F3F" w:rsidRPr="00FE6F3F" w:rsidRDefault="00FE6F3F" w:rsidP="00FE6F3F">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rPr>
                <w:rFonts w:ascii="Calibri" w:eastAsia="Times New Roman" w:hAnsi="Calibri" w:cs="Calibri"/>
                <w:color w:val="000000"/>
              </w:rPr>
            </w:pPr>
            <w:r w:rsidRPr="00FE6F3F">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$160.00</w:t>
            </w:r>
          </w:p>
        </w:tc>
      </w:tr>
      <w:tr w:rsidR="00FE6F3F" w:rsidRPr="00FE6F3F" w:rsidTr="00FE6F3F">
        <w:trPr>
          <w:trHeight w:val="300"/>
        </w:trPr>
        <w:tc>
          <w:tcPr>
            <w:tcW w:w="1720" w:type="dxa"/>
            <w:tcBorders>
              <w:top w:val="nil"/>
              <w:left w:val="nil"/>
              <w:bottom w:val="nil"/>
              <w:right w:val="nil"/>
            </w:tcBorders>
            <w:shd w:val="clear" w:color="auto" w:fill="auto"/>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FE6F3F" w:rsidRPr="00FE6F3F" w:rsidRDefault="00FE6F3F" w:rsidP="00FE6F3F">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rPr>
                <w:rFonts w:ascii="Calibri" w:eastAsia="Times New Roman" w:hAnsi="Calibri" w:cs="Calibri"/>
                <w:color w:val="000000"/>
              </w:rPr>
            </w:pPr>
            <w:r w:rsidRPr="00FE6F3F">
              <w:rPr>
                <w:rFonts w:ascii="Calibri" w:eastAsia="Times New Roman" w:hAnsi="Calibri" w:cs="Calibri"/>
                <w:color w:val="000000"/>
              </w:rPr>
              <w:t>Previous total</w:t>
            </w:r>
          </w:p>
        </w:tc>
        <w:tc>
          <w:tcPr>
            <w:tcW w:w="1420" w:type="dxa"/>
            <w:tcBorders>
              <w:top w:val="nil"/>
              <w:left w:val="nil"/>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$120.00</w:t>
            </w:r>
          </w:p>
        </w:tc>
      </w:tr>
      <w:tr w:rsidR="00FE6F3F" w:rsidRPr="00FE6F3F" w:rsidTr="00FE6F3F">
        <w:trPr>
          <w:trHeight w:val="300"/>
        </w:trPr>
        <w:tc>
          <w:tcPr>
            <w:tcW w:w="1720" w:type="dxa"/>
            <w:tcBorders>
              <w:top w:val="nil"/>
              <w:left w:val="nil"/>
              <w:bottom w:val="nil"/>
              <w:right w:val="nil"/>
            </w:tcBorders>
            <w:shd w:val="clear" w:color="auto" w:fill="auto"/>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FE6F3F" w:rsidRPr="00FE6F3F" w:rsidRDefault="00FE6F3F" w:rsidP="00FE6F3F">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rPr>
                <w:rFonts w:ascii="Calibri" w:eastAsia="Times New Roman" w:hAnsi="Calibri" w:cs="Calibri"/>
                <w:color w:val="000000"/>
              </w:rPr>
            </w:pPr>
            <w:r w:rsidRPr="00FE6F3F">
              <w:rPr>
                <w:rFonts w:ascii="Calibri" w:eastAsia="Times New Roman" w:hAnsi="Calibri" w:cs="Calibri"/>
                <w:color w:val="000000"/>
              </w:rPr>
              <w:t>% change</w:t>
            </w:r>
          </w:p>
        </w:tc>
        <w:tc>
          <w:tcPr>
            <w:tcW w:w="1420" w:type="dxa"/>
            <w:tcBorders>
              <w:top w:val="nil"/>
              <w:left w:val="nil"/>
              <w:bottom w:val="single" w:sz="4" w:space="0" w:color="auto"/>
              <w:right w:val="single" w:sz="4" w:space="0" w:color="auto"/>
            </w:tcBorders>
            <w:shd w:val="clear" w:color="auto" w:fill="auto"/>
            <w:noWrap/>
            <w:vAlign w:val="bottom"/>
            <w:hideMark/>
          </w:tcPr>
          <w:p w:rsidR="00FE6F3F" w:rsidRPr="00FE6F3F" w:rsidRDefault="00FE6F3F" w:rsidP="00FE6F3F">
            <w:pPr>
              <w:spacing w:after="0" w:line="240" w:lineRule="auto"/>
              <w:jc w:val="right"/>
              <w:rPr>
                <w:rFonts w:ascii="Calibri" w:eastAsia="Times New Roman" w:hAnsi="Calibri" w:cs="Calibri"/>
                <w:color w:val="000000"/>
              </w:rPr>
            </w:pPr>
            <w:r w:rsidRPr="00FE6F3F">
              <w:rPr>
                <w:rFonts w:ascii="Calibri" w:eastAsia="Times New Roman" w:hAnsi="Calibri" w:cs="Calibri"/>
                <w:color w:val="000000"/>
              </w:rPr>
              <w:t>33%</w:t>
            </w:r>
          </w:p>
        </w:tc>
      </w:tr>
    </w:tbl>
    <w:p w:rsidR="00FE6F3F" w:rsidRDefault="00FE6F3F"/>
    <w:p w:rsidR="00965C5A" w:rsidRDefault="00FE6F3F">
      <w:r w:rsidRPr="00FE6F3F">
        <w:rPr>
          <w:b/>
        </w:rPr>
        <w:t>Summary:</w:t>
      </w:r>
      <w:r>
        <w:t xml:space="preserve"> proposal #1 would cost us 33% more to provide the same level of service.</w:t>
      </w:r>
    </w:p>
    <w:p w:rsidR="00965C5A" w:rsidRDefault="00965C5A"/>
    <w:p w:rsidR="00C74649" w:rsidRDefault="00C74649" w:rsidP="00FE6F3F">
      <w:pPr>
        <w:pStyle w:val="Heading2"/>
      </w:pPr>
      <w:r w:rsidRPr="005536DF">
        <w:t>Proposal #2: pay-per-</w:t>
      </w:r>
      <w:proofErr w:type="spellStart"/>
      <w:r w:rsidRPr="005536DF">
        <w:t>cir</w:t>
      </w:r>
      <w:r w:rsidR="005536DF">
        <w:t>c</w:t>
      </w:r>
      <w:proofErr w:type="spellEnd"/>
      <w:r w:rsidR="005536DF">
        <w:t xml:space="preserve"> indexed to digital list price</w:t>
      </w:r>
    </w:p>
    <w:p w:rsidR="00EC5D88" w:rsidRDefault="00EC5D88" w:rsidP="00EC5D88"/>
    <w:p w:rsidR="00EC5D88" w:rsidRDefault="00EC5D88" w:rsidP="00EC5D88">
      <w:r>
        <w:t>Searching on Kindle shows two list prices, so we will run numbers for both and provide high and low estimates.</w:t>
      </w:r>
      <w:r w:rsidR="005E777A">
        <w:t xml:space="preserve"> </w:t>
      </w:r>
      <w:r>
        <w:t>The list price we would be expected to conform to is likely to be higher than the list price now since these books have been out for a year.</w:t>
      </w:r>
    </w:p>
    <w:p w:rsidR="00EC5D88" w:rsidRPr="00D50762" w:rsidRDefault="00EC5D88" w:rsidP="00EC5D88">
      <w:r>
        <w:rPr>
          <w:noProof/>
        </w:rPr>
        <w:lastRenderedPageBreak/>
        <w:drawing>
          <wp:inline distT="0" distB="0" distL="0" distR="0" wp14:anchorId="56B3686B" wp14:editId="13F4C663">
            <wp:extent cx="2781300" cy="4714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81300" cy="4714875"/>
                    </a:xfrm>
                    <a:prstGeom prst="rect">
                      <a:avLst/>
                    </a:prstGeom>
                  </pic:spPr>
                </pic:pic>
              </a:graphicData>
            </a:graphic>
          </wp:inline>
        </w:drawing>
      </w:r>
    </w:p>
    <w:p w:rsidR="00EC5D88" w:rsidRPr="00EC5D88" w:rsidRDefault="00EC5D88" w:rsidP="00BE13FD">
      <w:pPr>
        <w:pStyle w:val="Heading3"/>
      </w:pPr>
      <w:r w:rsidRPr="00EC5D88">
        <w:t>Low estimate</w:t>
      </w:r>
    </w:p>
    <w:p w:rsidR="00FE6F3F" w:rsidRPr="00FE6F3F" w:rsidRDefault="00FE6F3F" w:rsidP="00FE6F3F"/>
    <w:tbl>
      <w:tblPr>
        <w:tblW w:w="7760" w:type="dxa"/>
        <w:tblInd w:w="-5" w:type="dxa"/>
        <w:tblLook w:val="04A0" w:firstRow="1" w:lastRow="0" w:firstColumn="1" w:lastColumn="0" w:noHBand="0" w:noVBand="1"/>
      </w:tblPr>
      <w:tblGrid>
        <w:gridCol w:w="1720"/>
        <w:gridCol w:w="1660"/>
        <w:gridCol w:w="2000"/>
        <w:gridCol w:w="1420"/>
        <w:gridCol w:w="960"/>
      </w:tblGrid>
      <w:tr w:rsidR="00D7106E" w:rsidRPr="00D7106E" w:rsidTr="00D7106E">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06E" w:rsidRPr="00D7106E" w:rsidRDefault="00D7106E" w:rsidP="00D7106E">
            <w:pPr>
              <w:spacing w:after="0" w:line="240" w:lineRule="auto"/>
              <w:rPr>
                <w:rFonts w:ascii="Calibri" w:eastAsia="Times New Roman" w:hAnsi="Calibri" w:cs="Calibri"/>
                <w:color w:val="000000"/>
              </w:rPr>
            </w:pPr>
            <w:r w:rsidRPr="00D7106E">
              <w:rPr>
                <w:rFonts w:ascii="Calibri" w:eastAsia="Times New Roman" w:hAnsi="Calibri" w:cs="Calibri"/>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100%</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70%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20%</w:t>
            </w:r>
          </w:p>
        </w:tc>
      </w:tr>
      <w:tr w:rsidR="00D7106E" w:rsidRPr="00D7106E" w:rsidTr="00D7106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7106E" w:rsidRPr="00D7106E" w:rsidRDefault="00D7106E" w:rsidP="00D7106E">
            <w:pPr>
              <w:spacing w:after="0" w:line="240" w:lineRule="auto"/>
              <w:rPr>
                <w:rFonts w:ascii="Calibri" w:eastAsia="Times New Roman" w:hAnsi="Calibri" w:cs="Calibri"/>
                <w:color w:val="000000"/>
              </w:rPr>
            </w:pPr>
            <w:r w:rsidRPr="00D7106E">
              <w:rPr>
                <w:rFonts w:ascii="Calibri" w:eastAsia="Times New Roman" w:hAnsi="Calibri" w:cs="Calibri"/>
                <w:color w:val="000000"/>
              </w:rPr>
              <w:t>Digital list</w:t>
            </w:r>
          </w:p>
        </w:tc>
        <w:tc>
          <w:tcPr>
            <w:tcW w:w="1660" w:type="dxa"/>
            <w:tcBorders>
              <w:top w:val="nil"/>
              <w:left w:val="nil"/>
              <w:bottom w:val="single" w:sz="4" w:space="0" w:color="auto"/>
              <w:right w:val="single" w:sz="4" w:space="0" w:color="auto"/>
            </w:tcBorders>
            <w:shd w:val="clear" w:color="000000" w:fill="E2EFDA"/>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$13.99</w:t>
            </w:r>
          </w:p>
        </w:tc>
        <w:tc>
          <w:tcPr>
            <w:tcW w:w="2000" w:type="dxa"/>
            <w:tcBorders>
              <w:top w:val="nil"/>
              <w:left w:val="nil"/>
              <w:bottom w:val="single" w:sz="4" w:space="0" w:color="auto"/>
              <w:right w:val="single" w:sz="4" w:space="0" w:color="auto"/>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$9.79</w:t>
            </w:r>
          </w:p>
        </w:tc>
        <w:tc>
          <w:tcPr>
            <w:tcW w:w="1420" w:type="dxa"/>
            <w:tcBorders>
              <w:top w:val="nil"/>
              <w:left w:val="nil"/>
              <w:bottom w:val="single" w:sz="4" w:space="0" w:color="auto"/>
              <w:right w:val="single" w:sz="4" w:space="0" w:color="auto"/>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$5.60</w:t>
            </w:r>
          </w:p>
        </w:tc>
        <w:tc>
          <w:tcPr>
            <w:tcW w:w="960" w:type="dxa"/>
            <w:tcBorders>
              <w:top w:val="nil"/>
              <w:left w:val="nil"/>
              <w:bottom w:val="single" w:sz="4" w:space="0" w:color="auto"/>
              <w:right w:val="single" w:sz="4" w:space="0" w:color="auto"/>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$2.80</w:t>
            </w:r>
          </w:p>
        </w:tc>
      </w:tr>
      <w:tr w:rsidR="00D7106E" w:rsidRPr="00D7106E" w:rsidTr="00D7106E">
        <w:trPr>
          <w:trHeight w:val="300"/>
        </w:trPr>
        <w:tc>
          <w:tcPr>
            <w:tcW w:w="172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rPr>
                <w:rFonts w:ascii="Times New Roman" w:eastAsia="Times New Roman" w:hAnsi="Times New Roman" w:cs="Times New Roman"/>
                <w:sz w:val="20"/>
                <w:szCs w:val="20"/>
              </w:rPr>
            </w:pPr>
          </w:p>
        </w:tc>
      </w:tr>
      <w:tr w:rsidR="00D7106E" w:rsidRPr="00D7106E" w:rsidTr="00D7106E">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06E" w:rsidRPr="00D7106E" w:rsidRDefault="00D7106E" w:rsidP="00D7106E">
            <w:pPr>
              <w:spacing w:after="0" w:line="240" w:lineRule="auto"/>
              <w:rPr>
                <w:rFonts w:ascii="Calibri" w:eastAsia="Times New Roman" w:hAnsi="Calibri" w:cs="Calibri"/>
                <w:b/>
                <w:bCs/>
                <w:color w:val="000000"/>
              </w:rPr>
            </w:pPr>
            <w:r w:rsidRPr="00D7106E">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7106E" w:rsidRPr="00D7106E" w:rsidRDefault="00D7106E" w:rsidP="00D7106E">
            <w:pPr>
              <w:spacing w:after="0" w:line="240" w:lineRule="auto"/>
              <w:rPr>
                <w:rFonts w:ascii="Calibri" w:eastAsia="Times New Roman" w:hAnsi="Calibri" w:cs="Calibri"/>
                <w:color w:val="000000"/>
              </w:rPr>
            </w:pPr>
            <w:r w:rsidRPr="00D7106E">
              <w:rPr>
                <w:rFonts w:ascii="Calibri" w:eastAsia="Times New Roman" w:hAnsi="Calibri" w:cs="Calibri"/>
                <w:color w:val="000000"/>
              </w:rPr>
              <w:t> Circs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7106E" w:rsidRPr="00D7106E" w:rsidRDefault="00D7106E" w:rsidP="00D7106E">
            <w:pPr>
              <w:spacing w:after="0" w:line="240" w:lineRule="auto"/>
              <w:rPr>
                <w:rFonts w:ascii="Calibri" w:eastAsia="Times New Roman" w:hAnsi="Calibri" w:cs="Calibri"/>
                <w:color w:val="000000"/>
              </w:rPr>
            </w:pPr>
            <w:r w:rsidRPr="00D7106E">
              <w:rPr>
                <w:rFonts w:ascii="Calibri" w:eastAsia="Times New Roman" w:hAnsi="Calibri" w:cs="Calibri"/>
                <w:color w:val="000000"/>
              </w:rPr>
              <w:t xml:space="preserve">Cost per </w:t>
            </w:r>
            <w:proofErr w:type="spellStart"/>
            <w:r w:rsidRPr="00D7106E">
              <w:rPr>
                <w:rFonts w:ascii="Calibri" w:eastAsia="Times New Roman" w:hAnsi="Calibri" w:cs="Calibri"/>
                <w:color w:val="000000"/>
              </w:rPr>
              <w:t>circ</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7106E" w:rsidRPr="00D7106E" w:rsidRDefault="00D7106E" w:rsidP="00D7106E">
            <w:pPr>
              <w:spacing w:after="0" w:line="240" w:lineRule="auto"/>
              <w:rPr>
                <w:rFonts w:ascii="Calibri" w:eastAsia="Times New Roman" w:hAnsi="Calibri" w:cs="Calibri"/>
                <w:color w:val="000000"/>
              </w:rPr>
            </w:pPr>
            <w:r w:rsidRPr="00D7106E">
              <w:rPr>
                <w:rFonts w:ascii="Calibri" w:eastAsia="Times New Roman" w:hAnsi="Calibri" w:cs="Calibri"/>
                <w:color w:val="000000"/>
              </w:rPr>
              <w:t>Total</w:t>
            </w:r>
          </w:p>
        </w:tc>
        <w:tc>
          <w:tcPr>
            <w:tcW w:w="96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rPr>
                <w:rFonts w:ascii="Calibri" w:eastAsia="Times New Roman" w:hAnsi="Calibri" w:cs="Calibri"/>
                <w:color w:val="000000"/>
              </w:rPr>
            </w:pPr>
          </w:p>
        </w:tc>
      </w:tr>
      <w:tr w:rsidR="00D7106E" w:rsidRPr="00D7106E" w:rsidTr="00D7106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7106E" w:rsidRPr="00D7106E" w:rsidRDefault="00D7106E" w:rsidP="00D7106E">
            <w:pPr>
              <w:spacing w:after="0" w:line="240" w:lineRule="auto"/>
              <w:rPr>
                <w:rFonts w:ascii="Calibri" w:eastAsia="Times New Roman" w:hAnsi="Calibri" w:cs="Calibri"/>
                <w:color w:val="000000"/>
              </w:rPr>
            </w:pPr>
            <w:r w:rsidRPr="00D7106E">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000000" w:fill="E2EFDA"/>
            <w:noWrap/>
            <w:vAlign w:val="center"/>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3</w:t>
            </w:r>
          </w:p>
        </w:tc>
        <w:tc>
          <w:tcPr>
            <w:tcW w:w="2000" w:type="dxa"/>
            <w:tcBorders>
              <w:top w:val="nil"/>
              <w:left w:val="nil"/>
              <w:bottom w:val="single" w:sz="4" w:space="0" w:color="auto"/>
              <w:right w:val="single" w:sz="4" w:space="0" w:color="auto"/>
            </w:tcBorders>
            <w:shd w:val="clear" w:color="auto" w:fill="auto"/>
            <w:vAlign w:val="center"/>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 xml:space="preserve">$9.79 </w:t>
            </w:r>
          </w:p>
        </w:tc>
        <w:tc>
          <w:tcPr>
            <w:tcW w:w="1420" w:type="dxa"/>
            <w:tcBorders>
              <w:top w:val="nil"/>
              <w:left w:val="nil"/>
              <w:bottom w:val="single" w:sz="4" w:space="0" w:color="auto"/>
              <w:right w:val="single" w:sz="4" w:space="0" w:color="auto"/>
            </w:tcBorders>
            <w:shd w:val="clear" w:color="auto" w:fill="auto"/>
            <w:vAlign w:val="center"/>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 xml:space="preserve">$29.38 </w:t>
            </w:r>
          </w:p>
        </w:tc>
        <w:tc>
          <w:tcPr>
            <w:tcW w:w="96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p>
        </w:tc>
      </w:tr>
      <w:tr w:rsidR="00D7106E" w:rsidRPr="00D7106E" w:rsidTr="00D7106E">
        <w:trPr>
          <w:trHeight w:val="31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7106E" w:rsidRPr="00D7106E" w:rsidRDefault="00D7106E" w:rsidP="00D7106E">
            <w:pPr>
              <w:spacing w:after="0" w:line="240" w:lineRule="auto"/>
              <w:rPr>
                <w:rFonts w:ascii="Calibri" w:eastAsia="Times New Roman" w:hAnsi="Calibri" w:cs="Calibri"/>
                <w:color w:val="000000"/>
              </w:rPr>
            </w:pPr>
            <w:r w:rsidRPr="00D7106E">
              <w:rPr>
                <w:rFonts w:ascii="Calibri" w:eastAsia="Times New Roman" w:hAnsi="Calibri" w:cs="Calibri"/>
                <w:color w:val="000000"/>
              </w:rPr>
              <w:t>Weeks 9 - 52</w:t>
            </w:r>
          </w:p>
        </w:tc>
        <w:tc>
          <w:tcPr>
            <w:tcW w:w="1660" w:type="dxa"/>
            <w:tcBorders>
              <w:top w:val="nil"/>
              <w:left w:val="nil"/>
              <w:bottom w:val="single" w:sz="4" w:space="0" w:color="auto"/>
              <w:right w:val="single" w:sz="4" w:space="0" w:color="auto"/>
            </w:tcBorders>
            <w:shd w:val="clear" w:color="000000" w:fill="E2EFDA"/>
            <w:noWrap/>
            <w:vAlign w:val="center"/>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61</w:t>
            </w:r>
          </w:p>
        </w:tc>
        <w:tc>
          <w:tcPr>
            <w:tcW w:w="2000" w:type="dxa"/>
            <w:tcBorders>
              <w:top w:val="nil"/>
              <w:left w:val="nil"/>
              <w:bottom w:val="single" w:sz="4" w:space="0" w:color="auto"/>
              <w:right w:val="single" w:sz="4" w:space="0" w:color="auto"/>
            </w:tcBorders>
            <w:shd w:val="clear" w:color="auto" w:fill="auto"/>
            <w:vAlign w:val="center"/>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 xml:space="preserve">$5.60 </w:t>
            </w:r>
          </w:p>
        </w:tc>
        <w:tc>
          <w:tcPr>
            <w:tcW w:w="1420" w:type="dxa"/>
            <w:tcBorders>
              <w:top w:val="nil"/>
              <w:left w:val="nil"/>
              <w:bottom w:val="single" w:sz="4" w:space="0" w:color="auto"/>
              <w:right w:val="single" w:sz="4" w:space="0" w:color="auto"/>
            </w:tcBorders>
            <w:shd w:val="clear" w:color="auto" w:fill="auto"/>
            <w:vAlign w:val="center"/>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 xml:space="preserve">$341.36 </w:t>
            </w:r>
          </w:p>
        </w:tc>
        <w:tc>
          <w:tcPr>
            <w:tcW w:w="96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p>
        </w:tc>
      </w:tr>
      <w:tr w:rsidR="00D7106E" w:rsidRPr="00D7106E" w:rsidTr="00D7106E">
        <w:trPr>
          <w:trHeight w:val="31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7106E" w:rsidRPr="00D7106E" w:rsidRDefault="00D7106E" w:rsidP="00D7106E">
            <w:pPr>
              <w:spacing w:after="0" w:line="240" w:lineRule="auto"/>
              <w:rPr>
                <w:rFonts w:ascii="Calibri" w:eastAsia="Times New Roman" w:hAnsi="Calibri" w:cs="Calibri"/>
                <w:color w:val="000000"/>
              </w:rPr>
            </w:pPr>
            <w:r w:rsidRPr="00D7106E">
              <w:rPr>
                <w:rFonts w:ascii="Calibri" w:eastAsia="Times New Roman" w:hAnsi="Calibri" w:cs="Calibri"/>
                <w:color w:val="000000"/>
              </w:rPr>
              <w:t>&gt; 52 weeks</w:t>
            </w:r>
          </w:p>
        </w:tc>
        <w:tc>
          <w:tcPr>
            <w:tcW w:w="1660" w:type="dxa"/>
            <w:tcBorders>
              <w:top w:val="nil"/>
              <w:left w:val="nil"/>
              <w:bottom w:val="single" w:sz="4" w:space="0" w:color="auto"/>
              <w:right w:val="single" w:sz="4" w:space="0" w:color="auto"/>
            </w:tcBorders>
            <w:shd w:val="clear" w:color="000000" w:fill="E2EFDA"/>
            <w:noWrap/>
            <w:vAlign w:val="center"/>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0</w:t>
            </w:r>
          </w:p>
        </w:tc>
        <w:tc>
          <w:tcPr>
            <w:tcW w:w="2000" w:type="dxa"/>
            <w:tcBorders>
              <w:top w:val="nil"/>
              <w:left w:val="nil"/>
              <w:bottom w:val="single" w:sz="4" w:space="0" w:color="auto"/>
              <w:right w:val="single" w:sz="4" w:space="0" w:color="auto"/>
            </w:tcBorders>
            <w:shd w:val="clear" w:color="auto" w:fill="auto"/>
            <w:vAlign w:val="center"/>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 xml:space="preserve">$2.80 </w:t>
            </w:r>
          </w:p>
        </w:tc>
        <w:tc>
          <w:tcPr>
            <w:tcW w:w="1420" w:type="dxa"/>
            <w:tcBorders>
              <w:top w:val="nil"/>
              <w:left w:val="nil"/>
              <w:bottom w:val="single" w:sz="4" w:space="0" w:color="auto"/>
              <w:right w:val="single" w:sz="4" w:space="0" w:color="auto"/>
            </w:tcBorders>
            <w:shd w:val="clear" w:color="auto" w:fill="auto"/>
            <w:vAlign w:val="center"/>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 xml:space="preserve">$0.00 </w:t>
            </w:r>
          </w:p>
        </w:tc>
        <w:tc>
          <w:tcPr>
            <w:tcW w:w="96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p>
        </w:tc>
      </w:tr>
      <w:tr w:rsidR="00D7106E" w:rsidRPr="00D7106E" w:rsidTr="00D7106E">
        <w:trPr>
          <w:trHeight w:val="315"/>
        </w:trPr>
        <w:tc>
          <w:tcPr>
            <w:tcW w:w="172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7106E" w:rsidRPr="00D7106E" w:rsidRDefault="00D7106E" w:rsidP="00D7106E">
            <w:pPr>
              <w:spacing w:after="0" w:line="240" w:lineRule="auto"/>
              <w:rPr>
                <w:rFonts w:ascii="Calibri" w:eastAsia="Times New Roman" w:hAnsi="Calibri" w:cs="Calibri"/>
                <w:color w:val="000000"/>
              </w:rPr>
            </w:pPr>
            <w:r w:rsidRPr="00D7106E">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$370.74</w:t>
            </w:r>
          </w:p>
        </w:tc>
        <w:tc>
          <w:tcPr>
            <w:tcW w:w="96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p>
        </w:tc>
      </w:tr>
      <w:tr w:rsidR="00D7106E" w:rsidRPr="00D7106E" w:rsidTr="00D7106E">
        <w:trPr>
          <w:trHeight w:val="300"/>
        </w:trPr>
        <w:tc>
          <w:tcPr>
            <w:tcW w:w="172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7106E" w:rsidRPr="00D7106E" w:rsidRDefault="00D7106E" w:rsidP="00D7106E">
            <w:pPr>
              <w:spacing w:after="0" w:line="240" w:lineRule="auto"/>
              <w:rPr>
                <w:rFonts w:ascii="Calibri" w:eastAsia="Times New Roman" w:hAnsi="Calibri" w:cs="Calibri"/>
                <w:color w:val="000000"/>
              </w:rPr>
            </w:pPr>
            <w:r w:rsidRPr="00D7106E">
              <w:rPr>
                <w:rFonts w:ascii="Calibri" w:eastAsia="Times New Roman" w:hAnsi="Calibri" w:cs="Calibri"/>
                <w:color w:val="000000"/>
              </w:rPr>
              <w:t>Previous total</w:t>
            </w:r>
          </w:p>
        </w:tc>
        <w:tc>
          <w:tcPr>
            <w:tcW w:w="1420" w:type="dxa"/>
            <w:tcBorders>
              <w:top w:val="nil"/>
              <w:left w:val="nil"/>
              <w:bottom w:val="single" w:sz="4" w:space="0" w:color="auto"/>
              <w:right w:val="single" w:sz="4" w:space="0" w:color="auto"/>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$120.00</w:t>
            </w:r>
          </w:p>
        </w:tc>
        <w:tc>
          <w:tcPr>
            <w:tcW w:w="96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p>
        </w:tc>
      </w:tr>
      <w:tr w:rsidR="00D7106E" w:rsidRPr="00D7106E" w:rsidTr="00D7106E">
        <w:trPr>
          <w:trHeight w:val="300"/>
        </w:trPr>
        <w:tc>
          <w:tcPr>
            <w:tcW w:w="172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7106E" w:rsidRPr="00D7106E" w:rsidRDefault="00D7106E" w:rsidP="00D7106E">
            <w:pPr>
              <w:spacing w:after="0" w:line="240" w:lineRule="auto"/>
              <w:rPr>
                <w:rFonts w:ascii="Calibri" w:eastAsia="Times New Roman" w:hAnsi="Calibri" w:cs="Calibri"/>
                <w:color w:val="000000"/>
              </w:rPr>
            </w:pPr>
            <w:r w:rsidRPr="00D7106E">
              <w:rPr>
                <w:rFonts w:ascii="Calibri" w:eastAsia="Times New Roman" w:hAnsi="Calibri" w:cs="Calibri"/>
                <w:color w:val="000000"/>
              </w:rPr>
              <w:t>% change</w:t>
            </w:r>
          </w:p>
        </w:tc>
        <w:tc>
          <w:tcPr>
            <w:tcW w:w="1420" w:type="dxa"/>
            <w:tcBorders>
              <w:top w:val="nil"/>
              <w:left w:val="nil"/>
              <w:bottom w:val="single" w:sz="4" w:space="0" w:color="auto"/>
              <w:right w:val="single" w:sz="4" w:space="0" w:color="auto"/>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r w:rsidRPr="00D7106E">
              <w:rPr>
                <w:rFonts w:ascii="Calibri" w:eastAsia="Times New Roman" w:hAnsi="Calibri" w:cs="Calibri"/>
                <w:color w:val="000000"/>
              </w:rPr>
              <w:t>209%</w:t>
            </w:r>
          </w:p>
        </w:tc>
        <w:tc>
          <w:tcPr>
            <w:tcW w:w="960" w:type="dxa"/>
            <w:tcBorders>
              <w:top w:val="nil"/>
              <w:left w:val="nil"/>
              <w:bottom w:val="nil"/>
              <w:right w:val="nil"/>
            </w:tcBorders>
            <w:shd w:val="clear" w:color="auto" w:fill="auto"/>
            <w:noWrap/>
            <w:vAlign w:val="bottom"/>
            <w:hideMark/>
          </w:tcPr>
          <w:p w:rsidR="00D7106E" w:rsidRPr="00D7106E" w:rsidRDefault="00D7106E" w:rsidP="00D7106E">
            <w:pPr>
              <w:spacing w:after="0" w:line="240" w:lineRule="auto"/>
              <w:jc w:val="right"/>
              <w:rPr>
                <w:rFonts w:ascii="Calibri" w:eastAsia="Times New Roman" w:hAnsi="Calibri" w:cs="Calibri"/>
                <w:color w:val="000000"/>
              </w:rPr>
            </w:pPr>
          </w:p>
        </w:tc>
      </w:tr>
    </w:tbl>
    <w:p w:rsidR="002F75FD" w:rsidRDefault="002F75FD"/>
    <w:p w:rsidR="00C22DD6" w:rsidRDefault="00D7106E">
      <w:r w:rsidRPr="00D7106E">
        <w:rPr>
          <w:b/>
        </w:rPr>
        <w:t>Summary:</w:t>
      </w:r>
      <w:r>
        <w:t xml:space="preserve"> </w:t>
      </w:r>
      <w:r w:rsidR="009708E7">
        <w:t xml:space="preserve">Under this model, we would spend a total of $370.97, </w:t>
      </w:r>
      <w:r w:rsidR="002210A2">
        <w:t>a price increase of 209%</w:t>
      </w:r>
      <w:r w:rsidR="00953057">
        <w:t xml:space="preserve"> in order to provide the same level of service</w:t>
      </w:r>
      <w:r w:rsidR="00C22DD6">
        <w:t>.</w:t>
      </w:r>
    </w:p>
    <w:p w:rsidR="00EC5D88" w:rsidRDefault="00EC5D88"/>
    <w:p w:rsidR="00EC5D88" w:rsidRDefault="00EC5D88" w:rsidP="00BE13FD">
      <w:pPr>
        <w:pStyle w:val="Heading3"/>
      </w:pPr>
      <w:r>
        <w:t>High estimate</w:t>
      </w:r>
    </w:p>
    <w:p w:rsidR="00BE13FD" w:rsidRPr="00BE13FD" w:rsidRDefault="00BE13FD" w:rsidP="00BE13FD"/>
    <w:tbl>
      <w:tblPr>
        <w:tblW w:w="7760" w:type="dxa"/>
        <w:tblInd w:w="-5" w:type="dxa"/>
        <w:tblLook w:val="04A0" w:firstRow="1" w:lastRow="0" w:firstColumn="1" w:lastColumn="0" w:noHBand="0" w:noVBand="1"/>
      </w:tblPr>
      <w:tblGrid>
        <w:gridCol w:w="1720"/>
        <w:gridCol w:w="1660"/>
        <w:gridCol w:w="2000"/>
        <w:gridCol w:w="1420"/>
        <w:gridCol w:w="960"/>
      </w:tblGrid>
      <w:tr w:rsidR="00EC5D88" w:rsidRPr="00EC5D88" w:rsidTr="00EC5D88">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D88" w:rsidRPr="00EC5D88" w:rsidRDefault="00EC5D88" w:rsidP="00EC5D88">
            <w:pPr>
              <w:spacing w:after="0" w:line="240" w:lineRule="auto"/>
              <w:rPr>
                <w:rFonts w:ascii="Calibri" w:eastAsia="Times New Roman" w:hAnsi="Calibri" w:cs="Calibri"/>
                <w:color w:val="000000"/>
              </w:rPr>
            </w:pPr>
            <w:r w:rsidRPr="00EC5D88">
              <w:rPr>
                <w:rFonts w:ascii="Calibri" w:eastAsia="Times New Roman" w:hAnsi="Calibri" w:cs="Calibri"/>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C5D88" w:rsidRPr="00EC5D88" w:rsidRDefault="00EC5D88" w:rsidP="00EC5D88">
            <w:pPr>
              <w:spacing w:after="0" w:line="240" w:lineRule="auto"/>
              <w:jc w:val="right"/>
              <w:rPr>
                <w:rFonts w:ascii="Calibri" w:eastAsia="Times New Roman" w:hAnsi="Calibri" w:cs="Calibri"/>
                <w:color w:val="000000"/>
              </w:rPr>
            </w:pPr>
            <w:r w:rsidRPr="00EC5D88">
              <w:rPr>
                <w:rFonts w:ascii="Calibri" w:eastAsia="Times New Roman" w:hAnsi="Calibri" w:cs="Calibri"/>
                <w:color w:val="000000"/>
              </w:rPr>
              <w:t>100%</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EC5D88" w:rsidRPr="00EC5D88" w:rsidRDefault="00EC5D88" w:rsidP="00EC5D88">
            <w:pPr>
              <w:spacing w:after="0" w:line="240" w:lineRule="auto"/>
              <w:jc w:val="right"/>
              <w:rPr>
                <w:rFonts w:ascii="Calibri" w:eastAsia="Times New Roman" w:hAnsi="Calibri" w:cs="Calibri"/>
                <w:color w:val="000000"/>
              </w:rPr>
            </w:pPr>
            <w:r w:rsidRPr="00EC5D88">
              <w:rPr>
                <w:rFonts w:ascii="Calibri" w:eastAsia="Times New Roman" w:hAnsi="Calibri" w:cs="Calibri"/>
                <w:color w:val="000000"/>
              </w:rPr>
              <w:t>70%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C5D88" w:rsidRPr="00EC5D88" w:rsidRDefault="00EC5D88" w:rsidP="00EC5D88">
            <w:pPr>
              <w:spacing w:after="0" w:line="240" w:lineRule="auto"/>
              <w:jc w:val="right"/>
              <w:rPr>
                <w:rFonts w:ascii="Calibri" w:eastAsia="Times New Roman" w:hAnsi="Calibri" w:cs="Calibri"/>
                <w:color w:val="000000"/>
              </w:rPr>
            </w:pPr>
            <w:r w:rsidRPr="00EC5D88">
              <w:rPr>
                <w:rFonts w:ascii="Calibri" w:eastAsia="Times New Roman" w:hAnsi="Calibri" w:cs="Calibri"/>
                <w:color w:val="000000"/>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5D88" w:rsidRPr="00EC5D88" w:rsidRDefault="00EC5D88" w:rsidP="00EC5D88">
            <w:pPr>
              <w:spacing w:after="0" w:line="240" w:lineRule="auto"/>
              <w:jc w:val="right"/>
              <w:rPr>
                <w:rFonts w:ascii="Calibri" w:eastAsia="Times New Roman" w:hAnsi="Calibri" w:cs="Calibri"/>
                <w:color w:val="000000"/>
              </w:rPr>
            </w:pPr>
            <w:r w:rsidRPr="00EC5D88">
              <w:rPr>
                <w:rFonts w:ascii="Calibri" w:eastAsia="Times New Roman" w:hAnsi="Calibri" w:cs="Calibri"/>
                <w:color w:val="000000"/>
              </w:rPr>
              <w:t>20%</w:t>
            </w:r>
          </w:p>
        </w:tc>
      </w:tr>
      <w:tr w:rsidR="00EC5D88" w:rsidRPr="00EC5D88" w:rsidTr="00EC5D8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C5D88" w:rsidRPr="00EC5D88" w:rsidRDefault="00EC5D88" w:rsidP="00EC5D88">
            <w:pPr>
              <w:spacing w:after="0" w:line="240" w:lineRule="auto"/>
              <w:rPr>
                <w:rFonts w:ascii="Calibri" w:eastAsia="Times New Roman" w:hAnsi="Calibri" w:cs="Calibri"/>
                <w:color w:val="000000"/>
              </w:rPr>
            </w:pPr>
            <w:r w:rsidRPr="00EC5D88">
              <w:rPr>
                <w:rFonts w:ascii="Calibri" w:eastAsia="Times New Roman" w:hAnsi="Calibri" w:cs="Calibri"/>
                <w:color w:val="000000"/>
              </w:rPr>
              <w:t>Digital list</w:t>
            </w:r>
          </w:p>
        </w:tc>
        <w:tc>
          <w:tcPr>
            <w:tcW w:w="1660" w:type="dxa"/>
            <w:tcBorders>
              <w:top w:val="nil"/>
              <w:left w:val="nil"/>
              <w:bottom w:val="single" w:sz="4" w:space="0" w:color="auto"/>
              <w:right w:val="single" w:sz="4" w:space="0" w:color="auto"/>
            </w:tcBorders>
            <w:shd w:val="clear" w:color="000000" w:fill="E2EFDA"/>
            <w:noWrap/>
            <w:vAlign w:val="bottom"/>
            <w:hideMark/>
          </w:tcPr>
          <w:p w:rsidR="00EC5D88" w:rsidRPr="00EC5D88" w:rsidRDefault="00EC5D88" w:rsidP="00EC5D88">
            <w:pPr>
              <w:spacing w:after="0" w:line="240" w:lineRule="auto"/>
              <w:jc w:val="right"/>
              <w:rPr>
                <w:rFonts w:ascii="Calibri" w:eastAsia="Times New Roman" w:hAnsi="Calibri" w:cs="Calibri"/>
                <w:color w:val="000000"/>
              </w:rPr>
            </w:pPr>
            <w:r w:rsidRPr="00EC5D88">
              <w:rPr>
                <w:rFonts w:ascii="Calibri" w:eastAsia="Times New Roman" w:hAnsi="Calibri" w:cs="Calibri"/>
                <w:color w:val="000000"/>
              </w:rPr>
              <w:t>$26.99</w:t>
            </w:r>
          </w:p>
        </w:tc>
        <w:tc>
          <w:tcPr>
            <w:tcW w:w="2000" w:type="dxa"/>
            <w:tcBorders>
              <w:top w:val="nil"/>
              <w:left w:val="nil"/>
              <w:bottom w:val="single" w:sz="4" w:space="0" w:color="auto"/>
              <w:right w:val="single" w:sz="4" w:space="0" w:color="auto"/>
            </w:tcBorders>
            <w:shd w:val="clear" w:color="auto" w:fill="auto"/>
            <w:noWrap/>
            <w:vAlign w:val="bottom"/>
            <w:hideMark/>
          </w:tcPr>
          <w:p w:rsidR="00EC5D88" w:rsidRPr="00EC5D88" w:rsidRDefault="00EC5D88" w:rsidP="00EC5D88">
            <w:pPr>
              <w:spacing w:after="0" w:line="240" w:lineRule="auto"/>
              <w:jc w:val="right"/>
              <w:rPr>
                <w:rFonts w:ascii="Calibri" w:eastAsia="Times New Roman" w:hAnsi="Calibri" w:cs="Calibri"/>
                <w:color w:val="000000"/>
              </w:rPr>
            </w:pPr>
            <w:r w:rsidRPr="00EC5D88">
              <w:rPr>
                <w:rFonts w:ascii="Calibri" w:eastAsia="Times New Roman" w:hAnsi="Calibri" w:cs="Calibri"/>
                <w:color w:val="000000"/>
              </w:rPr>
              <w:t>$18.89</w:t>
            </w:r>
          </w:p>
        </w:tc>
        <w:tc>
          <w:tcPr>
            <w:tcW w:w="1420" w:type="dxa"/>
            <w:tcBorders>
              <w:top w:val="nil"/>
              <w:left w:val="nil"/>
              <w:bottom w:val="single" w:sz="4" w:space="0" w:color="auto"/>
              <w:right w:val="single" w:sz="4" w:space="0" w:color="auto"/>
            </w:tcBorders>
            <w:shd w:val="clear" w:color="auto" w:fill="auto"/>
            <w:noWrap/>
            <w:vAlign w:val="bottom"/>
            <w:hideMark/>
          </w:tcPr>
          <w:p w:rsidR="00EC5D88" w:rsidRPr="00EC5D88" w:rsidRDefault="00EC5D88" w:rsidP="00EC5D88">
            <w:pPr>
              <w:spacing w:after="0" w:line="240" w:lineRule="auto"/>
              <w:jc w:val="right"/>
              <w:rPr>
                <w:rFonts w:ascii="Calibri" w:eastAsia="Times New Roman" w:hAnsi="Calibri" w:cs="Calibri"/>
                <w:color w:val="000000"/>
              </w:rPr>
            </w:pPr>
            <w:r w:rsidRPr="00EC5D88">
              <w:rPr>
                <w:rFonts w:ascii="Calibri" w:eastAsia="Times New Roman" w:hAnsi="Calibri" w:cs="Calibri"/>
                <w:color w:val="000000"/>
              </w:rPr>
              <w:t>$10.80</w:t>
            </w:r>
          </w:p>
        </w:tc>
        <w:tc>
          <w:tcPr>
            <w:tcW w:w="960" w:type="dxa"/>
            <w:tcBorders>
              <w:top w:val="nil"/>
              <w:left w:val="nil"/>
              <w:bottom w:val="single" w:sz="4" w:space="0" w:color="auto"/>
              <w:right w:val="single" w:sz="4" w:space="0" w:color="auto"/>
            </w:tcBorders>
            <w:shd w:val="clear" w:color="auto" w:fill="auto"/>
            <w:noWrap/>
            <w:vAlign w:val="bottom"/>
            <w:hideMark/>
          </w:tcPr>
          <w:p w:rsidR="00EC5D88" w:rsidRPr="00EC5D88" w:rsidRDefault="00EC5D88" w:rsidP="00EC5D88">
            <w:pPr>
              <w:spacing w:after="0" w:line="240" w:lineRule="auto"/>
              <w:jc w:val="right"/>
              <w:rPr>
                <w:rFonts w:ascii="Calibri" w:eastAsia="Times New Roman" w:hAnsi="Calibri" w:cs="Calibri"/>
                <w:color w:val="000000"/>
              </w:rPr>
            </w:pPr>
            <w:r w:rsidRPr="00EC5D88">
              <w:rPr>
                <w:rFonts w:ascii="Calibri" w:eastAsia="Times New Roman" w:hAnsi="Calibri" w:cs="Calibri"/>
                <w:color w:val="000000"/>
              </w:rPr>
              <w:t>$5.40</w:t>
            </w:r>
          </w:p>
        </w:tc>
      </w:tr>
    </w:tbl>
    <w:p w:rsidR="00EC5D88" w:rsidRDefault="00EC5D88"/>
    <w:tbl>
      <w:tblPr>
        <w:tblW w:w="6800" w:type="dxa"/>
        <w:tblInd w:w="-5" w:type="dxa"/>
        <w:tblLook w:val="04A0" w:firstRow="1" w:lastRow="0" w:firstColumn="1" w:lastColumn="0" w:noHBand="0" w:noVBand="1"/>
      </w:tblPr>
      <w:tblGrid>
        <w:gridCol w:w="1720"/>
        <w:gridCol w:w="1660"/>
        <w:gridCol w:w="2000"/>
        <w:gridCol w:w="1420"/>
      </w:tblGrid>
      <w:tr w:rsidR="00AC0589" w:rsidRPr="00AC0589" w:rsidTr="00AC0589">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589" w:rsidRPr="00AC0589" w:rsidRDefault="00AC0589" w:rsidP="00AC0589">
            <w:pPr>
              <w:spacing w:after="0" w:line="240" w:lineRule="auto"/>
              <w:rPr>
                <w:rFonts w:ascii="Calibri" w:eastAsia="Times New Roman" w:hAnsi="Calibri" w:cs="Calibri"/>
                <w:b/>
                <w:bCs/>
                <w:color w:val="000000"/>
              </w:rPr>
            </w:pPr>
            <w:r w:rsidRPr="00AC0589">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C0589" w:rsidRPr="00AC0589" w:rsidRDefault="00AC0589" w:rsidP="00AC0589">
            <w:pPr>
              <w:spacing w:after="0" w:line="240" w:lineRule="auto"/>
              <w:rPr>
                <w:rFonts w:ascii="Calibri" w:eastAsia="Times New Roman" w:hAnsi="Calibri" w:cs="Calibri"/>
                <w:color w:val="000000"/>
              </w:rPr>
            </w:pPr>
            <w:r w:rsidRPr="00AC0589">
              <w:rPr>
                <w:rFonts w:ascii="Calibri" w:eastAsia="Times New Roman" w:hAnsi="Calibri" w:cs="Calibri"/>
                <w:color w:val="000000"/>
              </w:rPr>
              <w:t> Circs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AC0589" w:rsidRPr="00AC0589" w:rsidRDefault="00AC0589" w:rsidP="00AC0589">
            <w:pPr>
              <w:spacing w:after="0" w:line="240" w:lineRule="auto"/>
              <w:rPr>
                <w:rFonts w:ascii="Calibri" w:eastAsia="Times New Roman" w:hAnsi="Calibri" w:cs="Calibri"/>
                <w:color w:val="000000"/>
              </w:rPr>
            </w:pPr>
            <w:r w:rsidRPr="00AC0589">
              <w:rPr>
                <w:rFonts w:ascii="Calibri" w:eastAsia="Times New Roman" w:hAnsi="Calibri" w:cs="Calibri"/>
                <w:color w:val="000000"/>
              </w:rPr>
              <w:t xml:space="preserve">Cost per </w:t>
            </w:r>
            <w:proofErr w:type="spellStart"/>
            <w:r w:rsidRPr="00AC0589">
              <w:rPr>
                <w:rFonts w:ascii="Calibri" w:eastAsia="Times New Roman" w:hAnsi="Calibri" w:cs="Calibri"/>
                <w:color w:val="000000"/>
              </w:rPr>
              <w:t>circ</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C0589" w:rsidRPr="00AC0589" w:rsidRDefault="00AC0589" w:rsidP="00AC0589">
            <w:pPr>
              <w:spacing w:after="0" w:line="240" w:lineRule="auto"/>
              <w:rPr>
                <w:rFonts w:ascii="Calibri" w:eastAsia="Times New Roman" w:hAnsi="Calibri" w:cs="Calibri"/>
                <w:color w:val="000000"/>
              </w:rPr>
            </w:pPr>
            <w:r w:rsidRPr="00AC0589">
              <w:rPr>
                <w:rFonts w:ascii="Calibri" w:eastAsia="Times New Roman" w:hAnsi="Calibri" w:cs="Calibri"/>
                <w:color w:val="000000"/>
              </w:rPr>
              <w:t>Total</w:t>
            </w:r>
          </w:p>
        </w:tc>
      </w:tr>
      <w:tr w:rsidR="00AC0589" w:rsidRPr="00AC0589" w:rsidTr="00AC058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AC0589" w:rsidRPr="00AC0589" w:rsidRDefault="00AC0589" w:rsidP="00AC0589">
            <w:pPr>
              <w:spacing w:after="0" w:line="240" w:lineRule="auto"/>
              <w:rPr>
                <w:rFonts w:ascii="Calibri" w:eastAsia="Times New Roman" w:hAnsi="Calibri" w:cs="Calibri"/>
                <w:color w:val="000000"/>
              </w:rPr>
            </w:pPr>
            <w:r w:rsidRPr="00AC0589">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000000" w:fill="E2EFDA"/>
            <w:noWrap/>
            <w:vAlign w:val="center"/>
            <w:hideMark/>
          </w:tcPr>
          <w:p w:rsidR="00AC0589" w:rsidRPr="00AC0589" w:rsidRDefault="00AC0589" w:rsidP="00AC0589">
            <w:pPr>
              <w:spacing w:after="0" w:line="240" w:lineRule="auto"/>
              <w:jc w:val="right"/>
              <w:rPr>
                <w:rFonts w:ascii="Calibri" w:eastAsia="Times New Roman" w:hAnsi="Calibri" w:cs="Calibri"/>
                <w:color w:val="000000"/>
              </w:rPr>
            </w:pPr>
            <w:r w:rsidRPr="00AC0589">
              <w:rPr>
                <w:rFonts w:ascii="Calibri" w:eastAsia="Times New Roman" w:hAnsi="Calibri" w:cs="Calibri"/>
                <w:color w:val="000000"/>
              </w:rPr>
              <w:t>3</w:t>
            </w:r>
          </w:p>
        </w:tc>
        <w:tc>
          <w:tcPr>
            <w:tcW w:w="2000" w:type="dxa"/>
            <w:tcBorders>
              <w:top w:val="nil"/>
              <w:left w:val="nil"/>
              <w:bottom w:val="single" w:sz="4" w:space="0" w:color="auto"/>
              <w:right w:val="single" w:sz="4" w:space="0" w:color="auto"/>
            </w:tcBorders>
            <w:shd w:val="clear" w:color="auto" w:fill="auto"/>
            <w:vAlign w:val="center"/>
            <w:hideMark/>
          </w:tcPr>
          <w:p w:rsidR="00AC0589" w:rsidRPr="00AC0589" w:rsidRDefault="00AC0589" w:rsidP="00AC0589">
            <w:pPr>
              <w:spacing w:after="0" w:line="240" w:lineRule="auto"/>
              <w:jc w:val="right"/>
              <w:rPr>
                <w:rFonts w:ascii="Calibri" w:eastAsia="Times New Roman" w:hAnsi="Calibri" w:cs="Calibri"/>
                <w:color w:val="000000"/>
              </w:rPr>
            </w:pPr>
            <w:r w:rsidRPr="00AC0589">
              <w:rPr>
                <w:rFonts w:ascii="Calibri" w:eastAsia="Times New Roman" w:hAnsi="Calibri" w:cs="Calibri"/>
                <w:color w:val="000000"/>
              </w:rPr>
              <w:t xml:space="preserve">$18.89 </w:t>
            </w:r>
          </w:p>
        </w:tc>
        <w:tc>
          <w:tcPr>
            <w:tcW w:w="1420" w:type="dxa"/>
            <w:tcBorders>
              <w:top w:val="nil"/>
              <w:left w:val="nil"/>
              <w:bottom w:val="single" w:sz="4" w:space="0" w:color="auto"/>
              <w:right w:val="single" w:sz="4" w:space="0" w:color="auto"/>
            </w:tcBorders>
            <w:shd w:val="clear" w:color="auto" w:fill="auto"/>
            <w:vAlign w:val="center"/>
            <w:hideMark/>
          </w:tcPr>
          <w:p w:rsidR="00AC0589" w:rsidRPr="00AC0589" w:rsidRDefault="00AC0589" w:rsidP="00AC0589">
            <w:pPr>
              <w:spacing w:after="0" w:line="240" w:lineRule="auto"/>
              <w:jc w:val="right"/>
              <w:rPr>
                <w:rFonts w:ascii="Calibri" w:eastAsia="Times New Roman" w:hAnsi="Calibri" w:cs="Calibri"/>
                <w:color w:val="000000"/>
              </w:rPr>
            </w:pPr>
            <w:r w:rsidRPr="00AC0589">
              <w:rPr>
                <w:rFonts w:ascii="Calibri" w:eastAsia="Times New Roman" w:hAnsi="Calibri" w:cs="Calibri"/>
                <w:color w:val="000000"/>
              </w:rPr>
              <w:t xml:space="preserve">$56.68 </w:t>
            </w:r>
          </w:p>
        </w:tc>
      </w:tr>
      <w:tr w:rsidR="00AC0589" w:rsidRPr="00AC0589" w:rsidTr="00AC058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AC0589" w:rsidRPr="00AC0589" w:rsidRDefault="00AC0589" w:rsidP="00AC0589">
            <w:pPr>
              <w:spacing w:after="0" w:line="240" w:lineRule="auto"/>
              <w:rPr>
                <w:rFonts w:ascii="Calibri" w:eastAsia="Times New Roman" w:hAnsi="Calibri" w:cs="Calibri"/>
                <w:color w:val="000000"/>
              </w:rPr>
            </w:pPr>
            <w:r w:rsidRPr="00AC0589">
              <w:rPr>
                <w:rFonts w:ascii="Calibri" w:eastAsia="Times New Roman" w:hAnsi="Calibri" w:cs="Calibri"/>
                <w:color w:val="000000"/>
              </w:rPr>
              <w:t>Weeks 9 - 52</w:t>
            </w:r>
          </w:p>
        </w:tc>
        <w:tc>
          <w:tcPr>
            <w:tcW w:w="1660" w:type="dxa"/>
            <w:tcBorders>
              <w:top w:val="nil"/>
              <w:left w:val="nil"/>
              <w:bottom w:val="single" w:sz="4" w:space="0" w:color="auto"/>
              <w:right w:val="single" w:sz="4" w:space="0" w:color="auto"/>
            </w:tcBorders>
            <w:shd w:val="clear" w:color="000000" w:fill="E2EFDA"/>
            <w:noWrap/>
            <w:vAlign w:val="center"/>
            <w:hideMark/>
          </w:tcPr>
          <w:p w:rsidR="00AC0589" w:rsidRPr="00AC0589" w:rsidRDefault="00AC0589" w:rsidP="00AC0589">
            <w:pPr>
              <w:spacing w:after="0" w:line="240" w:lineRule="auto"/>
              <w:jc w:val="right"/>
              <w:rPr>
                <w:rFonts w:ascii="Calibri" w:eastAsia="Times New Roman" w:hAnsi="Calibri" w:cs="Calibri"/>
                <w:color w:val="000000"/>
              </w:rPr>
            </w:pPr>
            <w:r w:rsidRPr="00AC0589">
              <w:rPr>
                <w:rFonts w:ascii="Calibri" w:eastAsia="Times New Roman" w:hAnsi="Calibri" w:cs="Calibri"/>
                <w:color w:val="000000"/>
              </w:rPr>
              <w:t>61</w:t>
            </w:r>
          </w:p>
        </w:tc>
        <w:tc>
          <w:tcPr>
            <w:tcW w:w="2000" w:type="dxa"/>
            <w:tcBorders>
              <w:top w:val="nil"/>
              <w:left w:val="nil"/>
              <w:bottom w:val="single" w:sz="4" w:space="0" w:color="auto"/>
              <w:right w:val="single" w:sz="4" w:space="0" w:color="auto"/>
            </w:tcBorders>
            <w:shd w:val="clear" w:color="auto" w:fill="auto"/>
            <w:vAlign w:val="center"/>
            <w:hideMark/>
          </w:tcPr>
          <w:p w:rsidR="00AC0589" w:rsidRPr="00AC0589" w:rsidRDefault="00AC0589" w:rsidP="00AC0589">
            <w:pPr>
              <w:spacing w:after="0" w:line="240" w:lineRule="auto"/>
              <w:jc w:val="right"/>
              <w:rPr>
                <w:rFonts w:ascii="Calibri" w:eastAsia="Times New Roman" w:hAnsi="Calibri" w:cs="Calibri"/>
                <w:color w:val="000000"/>
              </w:rPr>
            </w:pPr>
            <w:r w:rsidRPr="00AC0589">
              <w:rPr>
                <w:rFonts w:ascii="Calibri" w:eastAsia="Times New Roman" w:hAnsi="Calibri" w:cs="Calibri"/>
                <w:color w:val="000000"/>
              </w:rPr>
              <w:t xml:space="preserve">$10.80 </w:t>
            </w:r>
          </w:p>
        </w:tc>
        <w:tc>
          <w:tcPr>
            <w:tcW w:w="1420" w:type="dxa"/>
            <w:tcBorders>
              <w:top w:val="nil"/>
              <w:left w:val="nil"/>
              <w:bottom w:val="single" w:sz="4" w:space="0" w:color="auto"/>
              <w:right w:val="single" w:sz="4" w:space="0" w:color="auto"/>
            </w:tcBorders>
            <w:shd w:val="clear" w:color="auto" w:fill="auto"/>
            <w:vAlign w:val="center"/>
            <w:hideMark/>
          </w:tcPr>
          <w:p w:rsidR="00AC0589" w:rsidRPr="00AC0589" w:rsidRDefault="00AC0589" w:rsidP="00AC0589">
            <w:pPr>
              <w:spacing w:after="0" w:line="240" w:lineRule="auto"/>
              <w:jc w:val="right"/>
              <w:rPr>
                <w:rFonts w:ascii="Calibri" w:eastAsia="Times New Roman" w:hAnsi="Calibri" w:cs="Calibri"/>
                <w:color w:val="000000"/>
              </w:rPr>
            </w:pPr>
            <w:r w:rsidRPr="00AC0589">
              <w:rPr>
                <w:rFonts w:ascii="Calibri" w:eastAsia="Times New Roman" w:hAnsi="Calibri" w:cs="Calibri"/>
                <w:color w:val="000000"/>
              </w:rPr>
              <w:t xml:space="preserve">$658.56 </w:t>
            </w:r>
          </w:p>
        </w:tc>
      </w:tr>
      <w:tr w:rsidR="00AC0589" w:rsidRPr="00AC0589" w:rsidTr="00AC058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AC0589" w:rsidRPr="00AC0589" w:rsidRDefault="00AC0589" w:rsidP="00AC0589">
            <w:pPr>
              <w:spacing w:after="0" w:line="240" w:lineRule="auto"/>
              <w:rPr>
                <w:rFonts w:ascii="Calibri" w:eastAsia="Times New Roman" w:hAnsi="Calibri" w:cs="Calibri"/>
                <w:color w:val="000000"/>
              </w:rPr>
            </w:pPr>
            <w:r w:rsidRPr="00AC0589">
              <w:rPr>
                <w:rFonts w:ascii="Calibri" w:eastAsia="Times New Roman" w:hAnsi="Calibri" w:cs="Calibri"/>
                <w:color w:val="000000"/>
              </w:rPr>
              <w:t>&gt; 52 weeks</w:t>
            </w:r>
          </w:p>
        </w:tc>
        <w:tc>
          <w:tcPr>
            <w:tcW w:w="1660" w:type="dxa"/>
            <w:tcBorders>
              <w:top w:val="nil"/>
              <w:left w:val="nil"/>
              <w:bottom w:val="single" w:sz="4" w:space="0" w:color="auto"/>
              <w:right w:val="single" w:sz="4" w:space="0" w:color="auto"/>
            </w:tcBorders>
            <w:shd w:val="clear" w:color="000000" w:fill="E2EFDA"/>
            <w:noWrap/>
            <w:vAlign w:val="center"/>
            <w:hideMark/>
          </w:tcPr>
          <w:p w:rsidR="00AC0589" w:rsidRPr="00AC0589" w:rsidRDefault="00AC0589" w:rsidP="00AC0589">
            <w:pPr>
              <w:spacing w:after="0" w:line="240" w:lineRule="auto"/>
              <w:jc w:val="right"/>
              <w:rPr>
                <w:rFonts w:ascii="Calibri" w:eastAsia="Times New Roman" w:hAnsi="Calibri" w:cs="Calibri"/>
                <w:color w:val="000000"/>
              </w:rPr>
            </w:pPr>
            <w:r w:rsidRPr="00AC0589">
              <w:rPr>
                <w:rFonts w:ascii="Calibri" w:eastAsia="Times New Roman" w:hAnsi="Calibri" w:cs="Calibri"/>
                <w:color w:val="000000"/>
              </w:rPr>
              <w:t>0</w:t>
            </w:r>
          </w:p>
        </w:tc>
        <w:tc>
          <w:tcPr>
            <w:tcW w:w="2000" w:type="dxa"/>
            <w:tcBorders>
              <w:top w:val="nil"/>
              <w:left w:val="nil"/>
              <w:bottom w:val="single" w:sz="4" w:space="0" w:color="auto"/>
              <w:right w:val="single" w:sz="4" w:space="0" w:color="auto"/>
            </w:tcBorders>
            <w:shd w:val="clear" w:color="auto" w:fill="auto"/>
            <w:vAlign w:val="center"/>
            <w:hideMark/>
          </w:tcPr>
          <w:p w:rsidR="00AC0589" w:rsidRPr="00AC0589" w:rsidRDefault="00AC0589" w:rsidP="00AC0589">
            <w:pPr>
              <w:spacing w:after="0" w:line="240" w:lineRule="auto"/>
              <w:jc w:val="right"/>
              <w:rPr>
                <w:rFonts w:ascii="Calibri" w:eastAsia="Times New Roman" w:hAnsi="Calibri" w:cs="Calibri"/>
                <w:color w:val="000000"/>
              </w:rPr>
            </w:pPr>
            <w:r w:rsidRPr="00AC0589">
              <w:rPr>
                <w:rFonts w:ascii="Calibri" w:eastAsia="Times New Roman" w:hAnsi="Calibri" w:cs="Calibri"/>
                <w:color w:val="000000"/>
              </w:rPr>
              <w:t xml:space="preserve">$5.40 </w:t>
            </w:r>
          </w:p>
        </w:tc>
        <w:tc>
          <w:tcPr>
            <w:tcW w:w="1420" w:type="dxa"/>
            <w:tcBorders>
              <w:top w:val="nil"/>
              <w:left w:val="nil"/>
              <w:bottom w:val="single" w:sz="4" w:space="0" w:color="auto"/>
              <w:right w:val="single" w:sz="4" w:space="0" w:color="auto"/>
            </w:tcBorders>
            <w:shd w:val="clear" w:color="auto" w:fill="auto"/>
            <w:vAlign w:val="center"/>
            <w:hideMark/>
          </w:tcPr>
          <w:p w:rsidR="00AC0589" w:rsidRPr="00AC0589" w:rsidRDefault="00AC0589" w:rsidP="00AC0589">
            <w:pPr>
              <w:spacing w:after="0" w:line="240" w:lineRule="auto"/>
              <w:jc w:val="right"/>
              <w:rPr>
                <w:rFonts w:ascii="Calibri" w:eastAsia="Times New Roman" w:hAnsi="Calibri" w:cs="Calibri"/>
                <w:color w:val="000000"/>
              </w:rPr>
            </w:pPr>
            <w:r w:rsidRPr="00AC0589">
              <w:rPr>
                <w:rFonts w:ascii="Calibri" w:eastAsia="Times New Roman" w:hAnsi="Calibri" w:cs="Calibri"/>
                <w:color w:val="000000"/>
              </w:rPr>
              <w:t xml:space="preserve">$0.00 </w:t>
            </w:r>
          </w:p>
        </w:tc>
      </w:tr>
      <w:tr w:rsidR="00AC0589" w:rsidRPr="00AC0589" w:rsidTr="00AC0589">
        <w:trPr>
          <w:trHeight w:val="300"/>
        </w:trPr>
        <w:tc>
          <w:tcPr>
            <w:tcW w:w="1720" w:type="dxa"/>
            <w:tcBorders>
              <w:top w:val="nil"/>
              <w:left w:val="nil"/>
              <w:bottom w:val="nil"/>
              <w:right w:val="nil"/>
            </w:tcBorders>
            <w:shd w:val="clear" w:color="auto" w:fill="auto"/>
            <w:noWrap/>
            <w:vAlign w:val="bottom"/>
            <w:hideMark/>
          </w:tcPr>
          <w:p w:rsidR="00AC0589" w:rsidRPr="00AC0589" w:rsidRDefault="00AC0589" w:rsidP="00AC0589">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AC0589" w:rsidRPr="00AC0589" w:rsidRDefault="00AC0589" w:rsidP="00AC0589">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C0589" w:rsidRPr="00AC0589" w:rsidRDefault="00AC0589" w:rsidP="00AC0589">
            <w:pPr>
              <w:spacing w:after="0" w:line="240" w:lineRule="auto"/>
              <w:rPr>
                <w:rFonts w:ascii="Calibri" w:eastAsia="Times New Roman" w:hAnsi="Calibri" w:cs="Calibri"/>
                <w:color w:val="000000"/>
              </w:rPr>
            </w:pPr>
            <w:r w:rsidRPr="00AC0589">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AC0589" w:rsidRPr="00AC0589" w:rsidRDefault="00AC0589" w:rsidP="00AC0589">
            <w:pPr>
              <w:spacing w:after="0" w:line="240" w:lineRule="auto"/>
              <w:jc w:val="right"/>
              <w:rPr>
                <w:rFonts w:ascii="Calibri" w:eastAsia="Times New Roman" w:hAnsi="Calibri" w:cs="Calibri"/>
                <w:color w:val="000000"/>
              </w:rPr>
            </w:pPr>
            <w:r w:rsidRPr="00AC0589">
              <w:rPr>
                <w:rFonts w:ascii="Calibri" w:eastAsia="Times New Roman" w:hAnsi="Calibri" w:cs="Calibri"/>
                <w:color w:val="000000"/>
              </w:rPr>
              <w:t>$715.24</w:t>
            </w:r>
          </w:p>
        </w:tc>
      </w:tr>
      <w:tr w:rsidR="00AC0589" w:rsidRPr="00AC0589" w:rsidTr="00AC0589">
        <w:trPr>
          <w:trHeight w:val="300"/>
        </w:trPr>
        <w:tc>
          <w:tcPr>
            <w:tcW w:w="1720" w:type="dxa"/>
            <w:tcBorders>
              <w:top w:val="nil"/>
              <w:left w:val="nil"/>
              <w:bottom w:val="nil"/>
              <w:right w:val="nil"/>
            </w:tcBorders>
            <w:shd w:val="clear" w:color="auto" w:fill="auto"/>
            <w:noWrap/>
            <w:vAlign w:val="bottom"/>
            <w:hideMark/>
          </w:tcPr>
          <w:p w:rsidR="00AC0589" w:rsidRPr="00AC0589" w:rsidRDefault="00AC0589" w:rsidP="00AC0589">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AC0589" w:rsidRPr="00AC0589" w:rsidRDefault="00AC0589" w:rsidP="00AC0589">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C0589" w:rsidRPr="00AC0589" w:rsidRDefault="00AC0589" w:rsidP="00AC0589">
            <w:pPr>
              <w:spacing w:after="0" w:line="240" w:lineRule="auto"/>
              <w:rPr>
                <w:rFonts w:ascii="Calibri" w:eastAsia="Times New Roman" w:hAnsi="Calibri" w:cs="Calibri"/>
                <w:color w:val="000000"/>
              </w:rPr>
            </w:pPr>
            <w:r w:rsidRPr="00AC0589">
              <w:rPr>
                <w:rFonts w:ascii="Calibri" w:eastAsia="Times New Roman" w:hAnsi="Calibri" w:cs="Calibri"/>
                <w:color w:val="000000"/>
              </w:rPr>
              <w:t>Previous total</w:t>
            </w:r>
          </w:p>
        </w:tc>
        <w:tc>
          <w:tcPr>
            <w:tcW w:w="1420" w:type="dxa"/>
            <w:tcBorders>
              <w:top w:val="nil"/>
              <w:left w:val="nil"/>
              <w:bottom w:val="single" w:sz="4" w:space="0" w:color="auto"/>
              <w:right w:val="single" w:sz="4" w:space="0" w:color="auto"/>
            </w:tcBorders>
            <w:shd w:val="clear" w:color="auto" w:fill="auto"/>
            <w:noWrap/>
            <w:vAlign w:val="bottom"/>
            <w:hideMark/>
          </w:tcPr>
          <w:p w:rsidR="00AC0589" w:rsidRPr="00AC0589" w:rsidRDefault="00AC0589" w:rsidP="00AC0589">
            <w:pPr>
              <w:spacing w:after="0" w:line="240" w:lineRule="auto"/>
              <w:jc w:val="right"/>
              <w:rPr>
                <w:rFonts w:ascii="Calibri" w:eastAsia="Times New Roman" w:hAnsi="Calibri" w:cs="Calibri"/>
                <w:color w:val="000000"/>
              </w:rPr>
            </w:pPr>
            <w:r w:rsidRPr="00AC0589">
              <w:rPr>
                <w:rFonts w:ascii="Calibri" w:eastAsia="Times New Roman" w:hAnsi="Calibri" w:cs="Calibri"/>
                <w:color w:val="000000"/>
              </w:rPr>
              <w:t>$120.00</w:t>
            </w:r>
          </w:p>
        </w:tc>
      </w:tr>
      <w:tr w:rsidR="00AC0589" w:rsidRPr="00AC0589" w:rsidTr="00AC0589">
        <w:trPr>
          <w:trHeight w:val="300"/>
        </w:trPr>
        <w:tc>
          <w:tcPr>
            <w:tcW w:w="1720" w:type="dxa"/>
            <w:tcBorders>
              <w:top w:val="nil"/>
              <w:left w:val="nil"/>
              <w:bottom w:val="nil"/>
              <w:right w:val="nil"/>
            </w:tcBorders>
            <w:shd w:val="clear" w:color="auto" w:fill="auto"/>
            <w:noWrap/>
            <w:vAlign w:val="bottom"/>
            <w:hideMark/>
          </w:tcPr>
          <w:p w:rsidR="00AC0589" w:rsidRPr="00AC0589" w:rsidRDefault="00AC0589" w:rsidP="00AC0589">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AC0589" w:rsidRPr="00AC0589" w:rsidRDefault="00AC0589" w:rsidP="00AC0589">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AC0589" w:rsidRPr="00AC0589" w:rsidRDefault="00AC0589" w:rsidP="00AC0589">
            <w:pPr>
              <w:spacing w:after="0" w:line="240" w:lineRule="auto"/>
              <w:rPr>
                <w:rFonts w:ascii="Calibri" w:eastAsia="Times New Roman" w:hAnsi="Calibri" w:cs="Calibri"/>
                <w:color w:val="000000"/>
              </w:rPr>
            </w:pPr>
            <w:r w:rsidRPr="00AC0589">
              <w:rPr>
                <w:rFonts w:ascii="Calibri" w:eastAsia="Times New Roman" w:hAnsi="Calibri" w:cs="Calibri"/>
                <w:color w:val="000000"/>
              </w:rPr>
              <w:t>% change</w:t>
            </w:r>
          </w:p>
        </w:tc>
        <w:tc>
          <w:tcPr>
            <w:tcW w:w="1420" w:type="dxa"/>
            <w:tcBorders>
              <w:top w:val="nil"/>
              <w:left w:val="nil"/>
              <w:bottom w:val="single" w:sz="4" w:space="0" w:color="auto"/>
              <w:right w:val="single" w:sz="4" w:space="0" w:color="auto"/>
            </w:tcBorders>
            <w:shd w:val="clear" w:color="auto" w:fill="auto"/>
            <w:noWrap/>
            <w:vAlign w:val="bottom"/>
            <w:hideMark/>
          </w:tcPr>
          <w:p w:rsidR="00AC0589" w:rsidRPr="00AC0589" w:rsidRDefault="00AC0589" w:rsidP="00AC0589">
            <w:pPr>
              <w:spacing w:after="0" w:line="240" w:lineRule="auto"/>
              <w:jc w:val="right"/>
              <w:rPr>
                <w:rFonts w:ascii="Calibri" w:eastAsia="Times New Roman" w:hAnsi="Calibri" w:cs="Calibri"/>
                <w:color w:val="000000"/>
              </w:rPr>
            </w:pPr>
            <w:r w:rsidRPr="00AC0589">
              <w:rPr>
                <w:rFonts w:ascii="Calibri" w:eastAsia="Times New Roman" w:hAnsi="Calibri" w:cs="Calibri"/>
                <w:color w:val="000000"/>
              </w:rPr>
              <w:t>496%</w:t>
            </w:r>
          </w:p>
        </w:tc>
      </w:tr>
    </w:tbl>
    <w:p w:rsidR="00EC5D88" w:rsidRDefault="00EC5D88"/>
    <w:p w:rsidR="00B13DCD" w:rsidRDefault="00B13DCD" w:rsidP="00B13DCD">
      <w:r w:rsidRPr="00D7106E">
        <w:rPr>
          <w:b/>
        </w:rPr>
        <w:t>Summary:</w:t>
      </w:r>
      <w:r>
        <w:t xml:space="preserve"> Under this model, we would spend a total of $</w:t>
      </w:r>
      <w:r w:rsidR="00AC0589">
        <w:t>715.24</w:t>
      </w:r>
      <w:r>
        <w:t xml:space="preserve">, a price increase of </w:t>
      </w:r>
      <w:r w:rsidR="00AC0589">
        <w:t>496</w:t>
      </w:r>
      <w:r>
        <w:t>% in order to provide the same level of service.</w:t>
      </w:r>
    </w:p>
    <w:p w:rsidR="00C22DD6" w:rsidRDefault="00C22DD6"/>
    <w:p w:rsidR="00C22DD6" w:rsidRDefault="00C22DD6" w:rsidP="00F53E5B">
      <w:pPr>
        <w:pStyle w:val="Heading2"/>
      </w:pPr>
      <w:r>
        <w:t>Proposal #3</w:t>
      </w:r>
      <w:r w:rsidR="00DE696C">
        <w:t>: bundles of checkouts</w:t>
      </w:r>
    </w:p>
    <w:p w:rsidR="00DE696C" w:rsidRDefault="00DE696C"/>
    <w:tbl>
      <w:tblPr>
        <w:tblW w:w="7760" w:type="dxa"/>
        <w:tblInd w:w="-5" w:type="dxa"/>
        <w:tblLook w:val="04A0" w:firstRow="1" w:lastRow="0" w:firstColumn="1" w:lastColumn="0" w:noHBand="0" w:noVBand="1"/>
      </w:tblPr>
      <w:tblGrid>
        <w:gridCol w:w="1720"/>
        <w:gridCol w:w="1660"/>
        <w:gridCol w:w="2000"/>
        <w:gridCol w:w="1420"/>
        <w:gridCol w:w="960"/>
      </w:tblGrid>
      <w:tr w:rsidR="00F53E5B" w:rsidRPr="00F53E5B" w:rsidTr="00F53E5B">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E5B" w:rsidRPr="00F53E5B" w:rsidRDefault="00F53E5B" w:rsidP="00F53E5B">
            <w:pPr>
              <w:spacing w:after="0" w:line="240" w:lineRule="auto"/>
              <w:rPr>
                <w:rFonts w:ascii="Calibri" w:eastAsia="Times New Roman" w:hAnsi="Calibri" w:cs="Calibri"/>
                <w:b/>
                <w:bCs/>
                <w:color w:val="000000"/>
              </w:rPr>
            </w:pPr>
            <w:r w:rsidRPr="00F53E5B">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53E5B" w:rsidRPr="00F53E5B" w:rsidRDefault="00BF20CB" w:rsidP="00F53E5B">
            <w:pPr>
              <w:spacing w:after="0" w:line="240" w:lineRule="auto"/>
              <w:rPr>
                <w:rFonts w:ascii="Calibri" w:eastAsia="Times New Roman" w:hAnsi="Calibri" w:cs="Calibri"/>
                <w:color w:val="000000"/>
              </w:rPr>
            </w:pPr>
            <w:r>
              <w:rPr>
                <w:rFonts w:ascii="Calibri" w:eastAsia="Times New Roman" w:hAnsi="Calibri" w:cs="Calibri"/>
                <w:color w:val="000000"/>
              </w:rPr>
              <w:t>Est. demand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53E5B" w:rsidRPr="00F53E5B" w:rsidRDefault="00F53E5B" w:rsidP="00F53E5B">
            <w:pPr>
              <w:spacing w:after="0" w:line="240" w:lineRule="auto"/>
              <w:rPr>
                <w:rFonts w:ascii="Calibri" w:eastAsia="Times New Roman" w:hAnsi="Calibri" w:cs="Calibri"/>
                <w:color w:val="000000"/>
              </w:rPr>
            </w:pPr>
            <w:r w:rsidRPr="00F53E5B">
              <w:rPr>
                <w:rFonts w:ascii="Calibri" w:eastAsia="Times New Roman" w:hAnsi="Calibri" w:cs="Calibri"/>
                <w:color w:val="000000"/>
              </w:rPr>
              <w:t>Bundle cost per 10 SU circs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53E5B" w:rsidRPr="00F53E5B" w:rsidRDefault="00F53E5B" w:rsidP="00F53E5B">
            <w:pPr>
              <w:spacing w:after="0" w:line="240" w:lineRule="auto"/>
              <w:rPr>
                <w:rFonts w:ascii="Calibri" w:eastAsia="Times New Roman" w:hAnsi="Calibri" w:cs="Calibri"/>
                <w:color w:val="000000"/>
              </w:rPr>
            </w:pPr>
            <w:r w:rsidRPr="00F53E5B">
              <w:rPr>
                <w:rFonts w:ascii="Calibri" w:eastAsia="Times New Roman" w:hAnsi="Calibri" w:cs="Calibri"/>
                <w:color w:val="000000"/>
              </w:rPr>
              <w:t>Bundles required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53E5B" w:rsidRPr="00F53E5B" w:rsidRDefault="00F53E5B" w:rsidP="00F53E5B">
            <w:pPr>
              <w:spacing w:after="0" w:line="240" w:lineRule="auto"/>
              <w:rPr>
                <w:rFonts w:ascii="Calibri" w:eastAsia="Times New Roman" w:hAnsi="Calibri" w:cs="Calibri"/>
                <w:color w:val="000000"/>
              </w:rPr>
            </w:pPr>
            <w:r w:rsidRPr="00F53E5B">
              <w:rPr>
                <w:rFonts w:ascii="Calibri" w:eastAsia="Times New Roman" w:hAnsi="Calibri" w:cs="Calibri"/>
                <w:color w:val="000000"/>
              </w:rPr>
              <w:t>Total</w:t>
            </w:r>
          </w:p>
        </w:tc>
      </w:tr>
      <w:tr w:rsidR="00F53E5B" w:rsidRPr="00F53E5B" w:rsidTr="00F53E5B">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F53E5B" w:rsidRPr="00F53E5B" w:rsidRDefault="00F53E5B" w:rsidP="00F53E5B">
            <w:pPr>
              <w:spacing w:after="0" w:line="240" w:lineRule="auto"/>
              <w:rPr>
                <w:rFonts w:ascii="Calibri" w:eastAsia="Times New Roman" w:hAnsi="Calibri" w:cs="Calibri"/>
                <w:color w:val="000000"/>
              </w:rPr>
            </w:pPr>
            <w:r w:rsidRPr="00F53E5B">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000000" w:fill="E2EFDA"/>
            <w:noWrap/>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20</w:t>
            </w:r>
          </w:p>
        </w:tc>
        <w:tc>
          <w:tcPr>
            <w:tcW w:w="2000" w:type="dxa"/>
            <w:tcBorders>
              <w:top w:val="nil"/>
              <w:left w:val="nil"/>
              <w:bottom w:val="single" w:sz="4" w:space="0" w:color="auto"/>
              <w:right w:val="single" w:sz="4" w:space="0" w:color="auto"/>
            </w:tcBorders>
            <w:shd w:val="clear" w:color="auto" w:fill="auto"/>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$70.00</w:t>
            </w:r>
          </w:p>
        </w:tc>
        <w:tc>
          <w:tcPr>
            <w:tcW w:w="1420" w:type="dxa"/>
            <w:tcBorders>
              <w:top w:val="nil"/>
              <w:left w:val="nil"/>
              <w:bottom w:val="single" w:sz="4" w:space="0" w:color="auto"/>
              <w:right w:val="single" w:sz="4" w:space="0" w:color="auto"/>
            </w:tcBorders>
            <w:shd w:val="clear" w:color="000000" w:fill="E2EFDA"/>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 xml:space="preserve">$140.00 </w:t>
            </w:r>
          </w:p>
        </w:tc>
      </w:tr>
      <w:tr w:rsidR="00F53E5B" w:rsidRPr="00F53E5B" w:rsidTr="00F53E5B">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F53E5B" w:rsidRPr="00F53E5B" w:rsidRDefault="00F53E5B" w:rsidP="00F53E5B">
            <w:pPr>
              <w:spacing w:after="0" w:line="240" w:lineRule="auto"/>
              <w:rPr>
                <w:rFonts w:ascii="Calibri" w:eastAsia="Times New Roman" w:hAnsi="Calibri" w:cs="Calibri"/>
                <w:color w:val="000000"/>
              </w:rPr>
            </w:pPr>
            <w:r w:rsidRPr="00F53E5B">
              <w:rPr>
                <w:rFonts w:ascii="Calibri" w:eastAsia="Times New Roman" w:hAnsi="Calibri" w:cs="Calibri"/>
                <w:color w:val="000000"/>
              </w:rPr>
              <w:t>Weeks 9 - 16</w:t>
            </w:r>
          </w:p>
        </w:tc>
        <w:tc>
          <w:tcPr>
            <w:tcW w:w="1660" w:type="dxa"/>
            <w:tcBorders>
              <w:top w:val="nil"/>
              <w:left w:val="nil"/>
              <w:bottom w:val="single" w:sz="4" w:space="0" w:color="auto"/>
              <w:right w:val="single" w:sz="4" w:space="0" w:color="auto"/>
            </w:tcBorders>
            <w:shd w:val="clear" w:color="000000" w:fill="E2EFDA"/>
            <w:noWrap/>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22</w:t>
            </w:r>
          </w:p>
        </w:tc>
        <w:tc>
          <w:tcPr>
            <w:tcW w:w="2000" w:type="dxa"/>
            <w:tcBorders>
              <w:top w:val="nil"/>
              <w:left w:val="nil"/>
              <w:bottom w:val="single" w:sz="4" w:space="0" w:color="auto"/>
              <w:right w:val="single" w:sz="4" w:space="0" w:color="auto"/>
            </w:tcBorders>
            <w:shd w:val="clear" w:color="auto" w:fill="auto"/>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$60.00</w:t>
            </w:r>
          </w:p>
        </w:tc>
        <w:tc>
          <w:tcPr>
            <w:tcW w:w="1420" w:type="dxa"/>
            <w:tcBorders>
              <w:top w:val="nil"/>
              <w:left w:val="nil"/>
              <w:bottom w:val="single" w:sz="4" w:space="0" w:color="auto"/>
              <w:right w:val="single" w:sz="4" w:space="0" w:color="auto"/>
            </w:tcBorders>
            <w:shd w:val="clear" w:color="000000" w:fill="E2EFDA"/>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 xml:space="preserve">$180.00 </w:t>
            </w:r>
          </w:p>
        </w:tc>
      </w:tr>
      <w:tr w:rsidR="00F53E5B" w:rsidRPr="00F53E5B" w:rsidTr="00F53E5B">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F53E5B" w:rsidRPr="00F53E5B" w:rsidRDefault="00F53E5B" w:rsidP="00F53E5B">
            <w:pPr>
              <w:spacing w:after="0" w:line="240" w:lineRule="auto"/>
              <w:rPr>
                <w:rFonts w:ascii="Calibri" w:eastAsia="Times New Roman" w:hAnsi="Calibri" w:cs="Calibri"/>
                <w:color w:val="000000"/>
              </w:rPr>
            </w:pPr>
            <w:r w:rsidRPr="00F53E5B">
              <w:rPr>
                <w:rFonts w:ascii="Calibri" w:eastAsia="Times New Roman" w:hAnsi="Calibri" w:cs="Calibri"/>
                <w:color w:val="000000"/>
              </w:rPr>
              <w:t>Weeks 17 - 26</w:t>
            </w:r>
          </w:p>
        </w:tc>
        <w:tc>
          <w:tcPr>
            <w:tcW w:w="1660" w:type="dxa"/>
            <w:tcBorders>
              <w:top w:val="nil"/>
              <w:left w:val="nil"/>
              <w:bottom w:val="single" w:sz="4" w:space="0" w:color="auto"/>
              <w:right w:val="single" w:sz="4" w:space="0" w:color="auto"/>
            </w:tcBorders>
            <w:shd w:val="clear" w:color="000000" w:fill="E2EFDA"/>
            <w:noWrap/>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22</w:t>
            </w:r>
          </w:p>
        </w:tc>
        <w:tc>
          <w:tcPr>
            <w:tcW w:w="2000" w:type="dxa"/>
            <w:tcBorders>
              <w:top w:val="nil"/>
              <w:left w:val="nil"/>
              <w:bottom w:val="single" w:sz="4" w:space="0" w:color="auto"/>
              <w:right w:val="single" w:sz="4" w:space="0" w:color="auto"/>
            </w:tcBorders>
            <w:shd w:val="clear" w:color="auto" w:fill="auto"/>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$40.00</w:t>
            </w:r>
          </w:p>
        </w:tc>
        <w:tc>
          <w:tcPr>
            <w:tcW w:w="1420" w:type="dxa"/>
            <w:tcBorders>
              <w:top w:val="nil"/>
              <w:left w:val="nil"/>
              <w:bottom w:val="single" w:sz="4" w:space="0" w:color="auto"/>
              <w:right w:val="single" w:sz="4" w:space="0" w:color="auto"/>
            </w:tcBorders>
            <w:shd w:val="clear" w:color="000000" w:fill="E2EFDA"/>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 xml:space="preserve">$80.00 </w:t>
            </w:r>
          </w:p>
        </w:tc>
      </w:tr>
      <w:tr w:rsidR="00F53E5B" w:rsidRPr="00F53E5B" w:rsidTr="00F53E5B">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F53E5B" w:rsidRPr="00F53E5B" w:rsidRDefault="00F53E5B" w:rsidP="00F53E5B">
            <w:pPr>
              <w:spacing w:after="0" w:line="240" w:lineRule="auto"/>
              <w:rPr>
                <w:rFonts w:ascii="Calibri" w:eastAsia="Times New Roman" w:hAnsi="Calibri" w:cs="Calibri"/>
                <w:color w:val="000000"/>
              </w:rPr>
            </w:pPr>
            <w:r w:rsidRPr="00F53E5B">
              <w:rPr>
                <w:rFonts w:ascii="Calibri" w:eastAsia="Times New Roman" w:hAnsi="Calibri" w:cs="Calibri"/>
                <w:color w:val="000000"/>
              </w:rPr>
              <w:t>&gt; 26 weeks</w:t>
            </w:r>
          </w:p>
        </w:tc>
        <w:tc>
          <w:tcPr>
            <w:tcW w:w="1660" w:type="dxa"/>
            <w:tcBorders>
              <w:top w:val="nil"/>
              <w:left w:val="nil"/>
              <w:bottom w:val="single" w:sz="4" w:space="0" w:color="auto"/>
              <w:right w:val="single" w:sz="4" w:space="0" w:color="auto"/>
            </w:tcBorders>
            <w:shd w:val="clear" w:color="000000" w:fill="E2EFDA"/>
            <w:noWrap/>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0</w:t>
            </w:r>
          </w:p>
        </w:tc>
        <w:tc>
          <w:tcPr>
            <w:tcW w:w="2000" w:type="dxa"/>
            <w:tcBorders>
              <w:top w:val="nil"/>
              <w:left w:val="nil"/>
              <w:bottom w:val="single" w:sz="4" w:space="0" w:color="auto"/>
              <w:right w:val="single" w:sz="4" w:space="0" w:color="auto"/>
            </w:tcBorders>
            <w:shd w:val="clear" w:color="auto" w:fill="auto"/>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$20.00</w:t>
            </w:r>
          </w:p>
        </w:tc>
        <w:tc>
          <w:tcPr>
            <w:tcW w:w="1420" w:type="dxa"/>
            <w:tcBorders>
              <w:top w:val="nil"/>
              <w:left w:val="nil"/>
              <w:bottom w:val="single" w:sz="4" w:space="0" w:color="auto"/>
              <w:right w:val="single" w:sz="4" w:space="0" w:color="auto"/>
            </w:tcBorders>
            <w:shd w:val="clear" w:color="000000" w:fill="E2EFDA"/>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 xml:space="preserve">$0.00 </w:t>
            </w:r>
          </w:p>
        </w:tc>
      </w:tr>
      <w:tr w:rsidR="00F53E5B" w:rsidRPr="00F53E5B" w:rsidTr="00F53E5B">
        <w:trPr>
          <w:trHeight w:val="300"/>
        </w:trPr>
        <w:tc>
          <w:tcPr>
            <w:tcW w:w="1720" w:type="dxa"/>
            <w:tcBorders>
              <w:top w:val="nil"/>
              <w:left w:val="nil"/>
              <w:bottom w:val="nil"/>
              <w:right w:val="nil"/>
            </w:tcBorders>
            <w:shd w:val="clear" w:color="auto" w:fill="auto"/>
            <w:noWrap/>
            <w:vAlign w:val="bottom"/>
            <w:hideMark/>
          </w:tcPr>
          <w:p w:rsidR="00F53E5B" w:rsidRPr="00F53E5B" w:rsidRDefault="00F53E5B" w:rsidP="00F53E5B">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center"/>
            <w:hideMark/>
          </w:tcPr>
          <w:p w:rsidR="00F53E5B" w:rsidRPr="00F53E5B" w:rsidRDefault="00F53E5B" w:rsidP="00F53E5B">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center"/>
            <w:hideMark/>
          </w:tcPr>
          <w:p w:rsidR="00F53E5B" w:rsidRPr="00F53E5B" w:rsidRDefault="00F53E5B" w:rsidP="00F53E5B">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3E5B" w:rsidRPr="00F53E5B" w:rsidRDefault="00F53E5B" w:rsidP="00F53E5B">
            <w:pPr>
              <w:spacing w:after="0" w:line="240" w:lineRule="auto"/>
              <w:rPr>
                <w:rFonts w:ascii="Calibri" w:eastAsia="Times New Roman" w:hAnsi="Calibri" w:cs="Calibri"/>
                <w:color w:val="000000"/>
              </w:rPr>
            </w:pPr>
            <w:r w:rsidRPr="00F53E5B">
              <w:rPr>
                <w:rFonts w:ascii="Calibri" w:eastAsia="Times New Roman" w:hAnsi="Calibri" w:cs="Calibri"/>
                <w:color w:val="000000"/>
              </w:rPr>
              <w:t>Total</w:t>
            </w:r>
          </w:p>
        </w:tc>
        <w:tc>
          <w:tcPr>
            <w:tcW w:w="960" w:type="dxa"/>
            <w:tcBorders>
              <w:top w:val="nil"/>
              <w:left w:val="nil"/>
              <w:bottom w:val="single" w:sz="4" w:space="0" w:color="auto"/>
              <w:right w:val="single" w:sz="4" w:space="0" w:color="auto"/>
            </w:tcBorders>
            <w:shd w:val="clear" w:color="auto" w:fill="auto"/>
            <w:vAlign w:val="center"/>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 xml:space="preserve">$400.00 </w:t>
            </w:r>
          </w:p>
        </w:tc>
      </w:tr>
      <w:tr w:rsidR="00F53E5B" w:rsidRPr="00F53E5B" w:rsidTr="00F53E5B">
        <w:trPr>
          <w:trHeight w:val="300"/>
        </w:trPr>
        <w:tc>
          <w:tcPr>
            <w:tcW w:w="1720" w:type="dxa"/>
            <w:tcBorders>
              <w:top w:val="nil"/>
              <w:left w:val="nil"/>
              <w:bottom w:val="nil"/>
              <w:right w:val="nil"/>
            </w:tcBorders>
            <w:shd w:val="clear" w:color="auto" w:fill="auto"/>
            <w:noWrap/>
            <w:vAlign w:val="bottom"/>
            <w:hideMark/>
          </w:tcPr>
          <w:p w:rsidR="00F53E5B" w:rsidRPr="00F53E5B" w:rsidRDefault="00F53E5B" w:rsidP="00F53E5B">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F53E5B" w:rsidRPr="00F53E5B" w:rsidRDefault="00F53E5B" w:rsidP="00F53E5B">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rsidR="00F53E5B" w:rsidRPr="00F53E5B" w:rsidRDefault="00F53E5B" w:rsidP="00F53E5B">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3E5B" w:rsidRPr="00F53E5B" w:rsidRDefault="00F53E5B" w:rsidP="00F53E5B">
            <w:pPr>
              <w:spacing w:after="0" w:line="240" w:lineRule="auto"/>
              <w:rPr>
                <w:rFonts w:ascii="Calibri" w:eastAsia="Times New Roman" w:hAnsi="Calibri" w:cs="Calibri"/>
                <w:color w:val="000000"/>
              </w:rPr>
            </w:pPr>
            <w:r w:rsidRPr="00F53E5B">
              <w:rPr>
                <w:rFonts w:ascii="Calibri" w:eastAsia="Times New Roman" w:hAnsi="Calibri" w:cs="Calibri"/>
                <w:color w:val="000000"/>
              </w:rPr>
              <w:t>Previous total</w:t>
            </w:r>
          </w:p>
        </w:tc>
        <w:tc>
          <w:tcPr>
            <w:tcW w:w="960" w:type="dxa"/>
            <w:tcBorders>
              <w:top w:val="nil"/>
              <w:left w:val="nil"/>
              <w:bottom w:val="single" w:sz="4" w:space="0" w:color="auto"/>
              <w:right w:val="single" w:sz="4" w:space="0" w:color="auto"/>
            </w:tcBorders>
            <w:shd w:val="clear" w:color="auto" w:fill="auto"/>
            <w:noWrap/>
            <w:vAlign w:val="bottom"/>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$120.00</w:t>
            </w:r>
          </w:p>
        </w:tc>
      </w:tr>
      <w:tr w:rsidR="00F53E5B" w:rsidRPr="00F53E5B" w:rsidTr="00F53E5B">
        <w:trPr>
          <w:trHeight w:val="300"/>
        </w:trPr>
        <w:tc>
          <w:tcPr>
            <w:tcW w:w="1720" w:type="dxa"/>
            <w:tcBorders>
              <w:top w:val="nil"/>
              <w:left w:val="nil"/>
              <w:bottom w:val="nil"/>
              <w:right w:val="nil"/>
            </w:tcBorders>
            <w:shd w:val="clear" w:color="auto" w:fill="auto"/>
            <w:noWrap/>
            <w:vAlign w:val="center"/>
            <w:hideMark/>
          </w:tcPr>
          <w:p w:rsidR="00F53E5B" w:rsidRPr="00F53E5B" w:rsidRDefault="00F53E5B" w:rsidP="00F53E5B">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F53E5B" w:rsidRPr="00F53E5B" w:rsidRDefault="00F53E5B" w:rsidP="00F53E5B">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rsidR="00F53E5B" w:rsidRPr="00F53E5B" w:rsidRDefault="00F53E5B" w:rsidP="00F53E5B">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53E5B" w:rsidRPr="00F53E5B" w:rsidRDefault="00F53E5B" w:rsidP="00F53E5B">
            <w:pPr>
              <w:spacing w:after="0" w:line="240" w:lineRule="auto"/>
              <w:rPr>
                <w:rFonts w:ascii="Calibri" w:eastAsia="Times New Roman" w:hAnsi="Calibri" w:cs="Calibri"/>
                <w:color w:val="000000"/>
              </w:rPr>
            </w:pPr>
            <w:r w:rsidRPr="00F53E5B">
              <w:rPr>
                <w:rFonts w:ascii="Calibri" w:eastAsia="Times New Roman" w:hAnsi="Calibri" w:cs="Calibri"/>
                <w:color w:val="000000"/>
              </w:rPr>
              <w:t>% change</w:t>
            </w:r>
          </w:p>
        </w:tc>
        <w:tc>
          <w:tcPr>
            <w:tcW w:w="960" w:type="dxa"/>
            <w:tcBorders>
              <w:top w:val="nil"/>
              <w:left w:val="nil"/>
              <w:bottom w:val="single" w:sz="4" w:space="0" w:color="auto"/>
              <w:right w:val="single" w:sz="4" w:space="0" w:color="auto"/>
            </w:tcBorders>
            <w:shd w:val="clear" w:color="auto" w:fill="auto"/>
            <w:noWrap/>
            <w:vAlign w:val="bottom"/>
            <w:hideMark/>
          </w:tcPr>
          <w:p w:rsidR="00F53E5B" w:rsidRPr="00F53E5B" w:rsidRDefault="00F53E5B" w:rsidP="00F53E5B">
            <w:pPr>
              <w:spacing w:after="0" w:line="240" w:lineRule="auto"/>
              <w:jc w:val="right"/>
              <w:rPr>
                <w:rFonts w:ascii="Calibri" w:eastAsia="Times New Roman" w:hAnsi="Calibri" w:cs="Calibri"/>
                <w:color w:val="000000"/>
              </w:rPr>
            </w:pPr>
            <w:r w:rsidRPr="00F53E5B">
              <w:rPr>
                <w:rFonts w:ascii="Calibri" w:eastAsia="Times New Roman" w:hAnsi="Calibri" w:cs="Calibri"/>
                <w:color w:val="000000"/>
              </w:rPr>
              <w:t>233%</w:t>
            </w:r>
          </w:p>
        </w:tc>
      </w:tr>
    </w:tbl>
    <w:p w:rsidR="00AA1487" w:rsidRDefault="00AA1487"/>
    <w:p w:rsidR="005B338A" w:rsidRDefault="00F53E5B">
      <w:r w:rsidRPr="00F53E5B">
        <w:rPr>
          <w:b/>
        </w:rPr>
        <w:t>Summary</w:t>
      </w:r>
      <w:r w:rsidR="000E7034" w:rsidRPr="00F53E5B">
        <w:rPr>
          <w:b/>
        </w:rPr>
        <w:t>:</w:t>
      </w:r>
      <w:r w:rsidR="000E7034">
        <w:t xml:space="preserve"> Under this model, we would spend $400.00, a price increase of 233%.</w:t>
      </w:r>
      <w:r w:rsidR="005E777A">
        <w:t xml:space="preserve"> </w:t>
      </w:r>
      <w:r w:rsidR="00C52083">
        <w:t>This model does provide a better level of service than the OC/OU models, however.</w:t>
      </w:r>
    </w:p>
    <w:p w:rsidR="000E7034" w:rsidRPr="00755AD4" w:rsidRDefault="000E7034">
      <w:pPr>
        <w:rPr>
          <w:b/>
        </w:rPr>
      </w:pPr>
      <w:r w:rsidRPr="00755AD4">
        <w:rPr>
          <w:b/>
        </w:rPr>
        <w:t>Details</w:t>
      </w:r>
      <w:r w:rsidR="00755AD4" w:rsidRPr="00755AD4">
        <w:rPr>
          <w:b/>
        </w:rPr>
        <w:t xml:space="preserve"> on this estimate</w:t>
      </w:r>
    </w:p>
    <w:p w:rsidR="00053AB7" w:rsidRDefault="00800D8C">
      <w:r>
        <w:t>This is tricky to model, because the bundles are simultaneous use circs.</w:t>
      </w:r>
      <w:r w:rsidR="005E777A">
        <w:t xml:space="preserve"> </w:t>
      </w:r>
      <w:r>
        <w:t xml:space="preserve">We have to know what </w:t>
      </w:r>
      <w:r w:rsidR="00114CF3">
        <w:t>“</w:t>
      </w:r>
      <w:r>
        <w:t>demand</w:t>
      </w:r>
      <w:r w:rsidR="00114CF3">
        <w:t>”</w:t>
      </w:r>
      <w:r>
        <w:t xml:space="preserve"> there was for a book</w:t>
      </w:r>
      <w:r w:rsidR="00114CF3">
        <w:t xml:space="preserve"> in the weeks after publication</w:t>
      </w:r>
      <w:r>
        <w:t xml:space="preserve"> in order to guess how many bundles we would need to buy in the different time frames.</w:t>
      </w:r>
    </w:p>
    <w:p w:rsidR="00114CF3" w:rsidRDefault="00114CF3">
      <w:r>
        <w:lastRenderedPageBreak/>
        <w:t>As such, this is the estimate in which I have the least confidence.</w:t>
      </w:r>
      <w:r w:rsidR="005E777A">
        <w:t xml:space="preserve"> </w:t>
      </w:r>
      <w:r>
        <w:t>I am attempting to use my consortium’s purchase history to determine the minimum number of readers who would either have an item checked out or would place a request in a given time period.</w:t>
      </w:r>
      <w:r w:rsidR="005E777A">
        <w:t xml:space="preserve"> </w:t>
      </w:r>
      <w:r>
        <w:t>Since I am using a minimum number, it is likely that the estimates are low, because I am “by default” putting demand that can’t be categorized in the lower priced brackets.</w:t>
      </w:r>
    </w:p>
    <w:p w:rsidR="00114CF3" w:rsidRDefault="00114CF3">
      <w:r>
        <w:t>With that said, here is the thought process.</w:t>
      </w:r>
    </w:p>
    <w:p w:rsidR="003116B9" w:rsidRDefault="00800D8C" w:rsidP="003116B9">
      <w:r>
        <w:t xml:space="preserve">We don’t have request history, </w:t>
      </w:r>
      <w:r w:rsidR="003116B9">
        <w:t>but we do know that there were requests on B&amp;B because we bought an added copy.</w:t>
      </w:r>
    </w:p>
    <w:p w:rsidR="003116B9" w:rsidRDefault="00CE4444" w:rsidP="003116B9">
      <w:r>
        <w:t>Our holds ratio is 7:1, so</w:t>
      </w:r>
      <w:r w:rsidR="003116B9">
        <w:t xml:space="preserve"> we can assume that there were at least </w:t>
      </w:r>
      <w:r>
        <w:t>14</w:t>
      </w:r>
      <w:r w:rsidR="003116B9">
        <w:t xml:space="preserve"> people who wanted to read the book at the time we purchased the second copy and maybe up to 20.</w:t>
      </w:r>
      <w:r w:rsidR="005E777A">
        <w:t xml:space="preserve"> </w:t>
      </w:r>
      <w:r w:rsidR="003116B9">
        <w:t>Let’s split the difference and assume that there were 17 requests in addition to the three people who checked out in the first 8 weeks, for a total of 20.</w:t>
      </w:r>
    </w:p>
    <w:p w:rsidR="003116B9" w:rsidRDefault="003116B9" w:rsidP="003116B9">
      <w:r>
        <w:t>Let’s</w:t>
      </w:r>
      <w:r w:rsidR="005B338A">
        <w:t xml:space="preserve"> also</w:t>
      </w:r>
      <w:r>
        <w:t xml:space="preserve"> assume that the rest of the </w:t>
      </w:r>
      <w:r w:rsidR="005B338A">
        <w:t>demand</w:t>
      </w:r>
      <w:r>
        <w:t xml:space="preserve"> would </w:t>
      </w:r>
      <w:r w:rsidR="005B338A">
        <w:t>spread out</w:t>
      </w:r>
      <w:r>
        <w:t xml:space="preserve"> evenly between weeks 9-16 and after week 17.</w:t>
      </w:r>
    </w:p>
    <w:p w:rsidR="005B338A" w:rsidRDefault="008208AE" w:rsidP="003116B9">
      <w:r>
        <w:t xml:space="preserve">Note: The other factor that makes this a low estimate is that it doesn’t and can’t account for the </w:t>
      </w:r>
      <w:r w:rsidR="005B338A">
        <w:t xml:space="preserve">readers </w:t>
      </w:r>
      <w:r>
        <w:t xml:space="preserve">under the OC/OU model </w:t>
      </w:r>
      <w:r w:rsidR="005B338A">
        <w:t>who chose to read something else rather than wait for the book</w:t>
      </w:r>
      <w:r>
        <w:t>, but who, with simultaneous use,</w:t>
      </w:r>
      <w:r w:rsidR="005B338A">
        <w:t xml:space="preserve"> </w:t>
      </w:r>
      <w:r w:rsidR="00456790">
        <w:t xml:space="preserve">would go ahead and check out </w:t>
      </w:r>
      <w:r>
        <w:t xml:space="preserve">increasing costs. </w:t>
      </w:r>
    </w:p>
    <w:p w:rsidR="0069010F" w:rsidRDefault="0069010F" w:rsidP="003116B9"/>
    <w:p w:rsidR="00A035CD" w:rsidRDefault="00A035CD" w:rsidP="00A035CD">
      <w:pPr>
        <w:pStyle w:val="Heading1"/>
      </w:pPr>
      <w:r w:rsidRPr="00A035CD">
        <w:rPr>
          <w:i/>
        </w:rPr>
        <w:t>The First Conspiracy: The Secret Plot to Kill George Washington</w:t>
      </w:r>
      <w:r>
        <w:rPr>
          <w:i/>
        </w:rPr>
        <w:t xml:space="preserve"> </w:t>
      </w:r>
      <w:r>
        <w:t>by Brad Meltzer</w:t>
      </w:r>
    </w:p>
    <w:p w:rsidR="00A035CD" w:rsidRDefault="00A035CD" w:rsidP="00A035CD"/>
    <w:p w:rsidR="00A035CD" w:rsidRDefault="00A035CD" w:rsidP="00A035CD">
      <w:r w:rsidRPr="008908F6">
        <w:rPr>
          <w:b/>
        </w:rPr>
        <w:t>Audience:</w:t>
      </w:r>
      <w:r>
        <w:t xml:space="preserve"> </w:t>
      </w:r>
      <w:r w:rsidR="008908F6">
        <w:t>Adult Nonfiction</w:t>
      </w:r>
    </w:p>
    <w:p w:rsidR="00A035CD" w:rsidRDefault="00A035CD" w:rsidP="00A035CD">
      <w:r w:rsidRPr="008908F6">
        <w:rPr>
          <w:b/>
        </w:rPr>
        <w:t>Street date:</w:t>
      </w:r>
      <w:r>
        <w:t xml:space="preserve"> </w:t>
      </w:r>
      <w:r w:rsidR="008908F6">
        <w:t>1/8/2019:</w:t>
      </w:r>
    </w:p>
    <w:p w:rsidR="00A035CD" w:rsidRDefault="00A035CD" w:rsidP="00A035CD">
      <w:r w:rsidRPr="008908F6">
        <w:rPr>
          <w:b/>
        </w:rPr>
        <w:t>Circulation between 1/1/2019 – 3/4/2019:</w:t>
      </w:r>
      <w:r w:rsidR="008908F6">
        <w:t xml:space="preserve"> 92</w:t>
      </w:r>
    </w:p>
    <w:p w:rsidR="00A035CD" w:rsidRPr="008908F6" w:rsidRDefault="00A035CD" w:rsidP="00A035CD">
      <w:pPr>
        <w:rPr>
          <w:b/>
        </w:rPr>
      </w:pPr>
      <w:r w:rsidRPr="008908F6">
        <w:rPr>
          <w:b/>
        </w:rPr>
        <w:t>Actual spending</w:t>
      </w:r>
    </w:p>
    <w:tbl>
      <w:tblPr>
        <w:tblW w:w="3380" w:type="dxa"/>
        <w:tblInd w:w="-5" w:type="dxa"/>
        <w:tblLook w:val="04A0" w:firstRow="1" w:lastRow="0" w:firstColumn="1" w:lastColumn="0" w:noHBand="0" w:noVBand="1"/>
      </w:tblPr>
      <w:tblGrid>
        <w:gridCol w:w="1890"/>
        <w:gridCol w:w="1490"/>
      </w:tblGrid>
      <w:tr w:rsidR="008908F6" w:rsidRPr="008908F6" w:rsidTr="00A167F3">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8F6" w:rsidRPr="008908F6" w:rsidRDefault="008908F6" w:rsidP="008908F6">
            <w:pPr>
              <w:spacing w:after="0" w:line="240" w:lineRule="auto"/>
              <w:rPr>
                <w:rFonts w:ascii="Calibri" w:eastAsia="Times New Roman" w:hAnsi="Calibri" w:cs="Calibri"/>
                <w:color w:val="000000"/>
              </w:rPr>
            </w:pPr>
            <w:r w:rsidRPr="008908F6">
              <w:rPr>
                <w:rFonts w:ascii="Calibri" w:eastAsia="Times New Roman" w:hAnsi="Calibri" w:cs="Calibri"/>
                <w:color w:val="000000"/>
              </w:rPr>
              <w:t>Price per copy</w:t>
            </w:r>
          </w:p>
        </w:tc>
        <w:tc>
          <w:tcPr>
            <w:tcW w:w="1490" w:type="dxa"/>
            <w:tcBorders>
              <w:top w:val="single" w:sz="4" w:space="0" w:color="auto"/>
              <w:left w:val="nil"/>
              <w:bottom w:val="single" w:sz="4" w:space="0" w:color="auto"/>
              <w:right w:val="single" w:sz="4" w:space="0" w:color="auto"/>
            </w:tcBorders>
            <w:shd w:val="clear" w:color="000000" w:fill="E2EFDA"/>
            <w:noWrap/>
            <w:vAlign w:val="bottom"/>
            <w:hideMark/>
          </w:tcPr>
          <w:p w:rsidR="008908F6" w:rsidRPr="008908F6" w:rsidRDefault="008908F6" w:rsidP="008908F6">
            <w:pPr>
              <w:spacing w:after="0" w:line="240" w:lineRule="auto"/>
              <w:jc w:val="right"/>
              <w:rPr>
                <w:rFonts w:ascii="Calibri" w:eastAsia="Times New Roman" w:hAnsi="Calibri" w:cs="Calibri"/>
                <w:color w:val="000000"/>
              </w:rPr>
            </w:pPr>
            <w:r w:rsidRPr="008908F6">
              <w:rPr>
                <w:rFonts w:ascii="Calibri" w:eastAsia="Times New Roman" w:hAnsi="Calibri" w:cs="Calibri"/>
                <w:color w:val="000000"/>
              </w:rPr>
              <w:t>$40.00</w:t>
            </w:r>
          </w:p>
        </w:tc>
      </w:tr>
      <w:tr w:rsidR="008908F6" w:rsidRPr="008908F6" w:rsidTr="00A167F3">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8908F6" w:rsidRPr="008908F6" w:rsidRDefault="008908F6" w:rsidP="008908F6">
            <w:pPr>
              <w:spacing w:after="0" w:line="240" w:lineRule="auto"/>
              <w:rPr>
                <w:rFonts w:ascii="Calibri" w:eastAsia="Times New Roman" w:hAnsi="Calibri" w:cs="Calibri"/>
                <w:color w:val="000000"/>
              </w:rPr>
            </w:pPr>
            <w:r w:rsidRPr="008908F6">
              <w:rPr>
                <w:rFonts w:ascii="Calibri" w:eastAsia="Times New Roman" w:hAnsi="Calibri" w:cs="Calibri"/>
                <w:color w:val="000000"/>
              </w:rPr>
              <w:t>Copies purchased</w:t>
            </w:r>
          </w:p>
        </w:tc>
        <w:tc>
          <w:tcPr>
            <w:tcW w:w="1490" w:type="dxa"/>
            <w:tcBorders>
              <w:top w:val="nil"/>
              <w:left w:val="nil"/>
              <w:bottom w:val="single" w:sz="4" w:space="0" w:color="auto"/>
              <w:right w:val="single" w:sz="4" w:space="0" w:color="auto"/>
            </w:tcBorders>
            <w:shd w:val="clear" w:color="000000" w:fill="E2EFDA"/>
            <w:noWrap/>
            <w:vAlign w:val="bottom"/>
            <w:hideMark/>
          </w:tcPr>
          <w:p w:rsidR="008908F6" w:rsidRPr="008908F6" w:rsidRDefault="008908F6" w:rsidP="008908F6">
            <w:pPr>
              <w:spacing w:after="0" w:line="240" w:lineRule="auto"/>
              <w:jc w:val="right"/>
              <w:rPr>
                <w:rFonts w:ascii="Calibri" w:eastAsia="Times New Roman" w:hAnsi="Calibri" w:cs="Calibri"/>
                <w:color w:val="000000"/>
              </w:rPr>
            </w:pPr>
            <w:r w:rsidRPr="008908F6">
              <w:rPr>
                <w:rFonts w:ascii="Calibri" w:eastAsia="Times New Roman" w:hAnsi="Calibri" w:cs="Calibri"/>
                <w:color w:val="000000"/>
              </w:rPr>
              <w:t>3</w:t>
            </w:r>
          </w:p>
        </w:tc>
      </w:tr>
      <w:tr w:rsidR="008908F6" w:rsidRPr="008908F6" w:rsidTr="00A167F3">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8908F6" w:rsidRPr="008908F6" w:rsidRDefault="008908F6" w:rsidP="008908F6">
            <w:pPr>
              <w:spacing w:after="0" w:line="240" w:lineRule="auto"/>
              <w:rPr>
                <w:rFonts w:ascii="Calibri" w:eastAsia="Times New Roman" w:hAnsi="Calibri" w:cs="Calibri"/>
                <w:color w:val="000000"/>
              </w:rPr>
            </w:pPr>
            <w:r w:rsidRPr="008908F6">
              <w:rPr>
                <w:rFonts w:ascii="Calibri" w:eastAsia="Times New Roman" w:hAnsi="Calibri" w:cs="Calibri"/>
                <w:color w:val="000000"/>
              </w:rPr>
              <w:t>Total spent</w:t>
            </w:r>
          </w:p>
        </w:tc>
        <w:tc>
          <w:tcPr>
            <w:tcW w:w="1490" w:type="dxa"/>
            <w:tcBorders>
              <w:top w:val="nil"/>
              <w:left w:val="nil"/>
              <w:bottom w:val="single" w:sz="4" w:space="0" w:color="auto"/>
              <w:right w:val="single" w:sz="4" w:space="0" w:color="auto"/>
            </w:tcBorders>
            <w:shd w:val="clear" w:color="auto" w:fill="auto"/>
            <w:noWrap/>
            <w:vAlign w:val="bottom"/>
            <w:hideMark/>
          </w:tcPr>
          <w:p w:rsidR="008908F6" w:rsidRPr="008908F6" w:rsidRDefault="008908F6" w:rsidP="008908F6">
            <w:pPr>
              <w:spacing w:after="0" w:line="240" w:lineRule="auto"/>
              <w:jc w:val="right"/>
              <w:rPr>
                <w:rFonts w:ascii="Calibri" w:eastAsia="Times New Roman" w:hAnsi="Calibri" w:cs="Calibri"/>
                <w:color w:val="000000"/>
              </w:rPr>
            </w:pPr>
            <w:r w:rsidRPr="008908F6">
              <w:rPr>
                <w:rFonts w:ascii="Calibri" w:eastAsia="Times New Roman" w:hAnsi="Calibri" w:cs="Calibri"/>
                <w:color w:val="000000"/>
              </w:rPr>
              <w:t>$120.00</w:t>
            </w:r>
          </w:p>
        </w:tc>
      </w:tr>
    </w:tbl>
    <w:p w:rsidR="00A035CD" w:rsidRPr="00A035CD" w:rsidRDefault="00A035CD" w:rsidP="00A035CD"/>
    <w:p w:rsidR="00402DD5" w:rsidRDefault="00402DD5" w:rsidP="00402DD5">
      <w:pPr>
        <w:pStyle w:val="Heading2"/>
      </w:pPr>
      <w:r w:rsidRPr="002F75FD">
        <w:t>Proposal #1:</w:t>
      </w:r>
      <w:r w:rsidR="005E777A">
        <w:t xml:space="preserve"> </w:t>
      </w:r>
      <w:r w:rsidRPr="002F75FD">
        <w:t>$80 in weeks 1-8, $60 in weeks 9-52, $50 thereafter</w:t>
      </w:r>
      <w:r w:rsidRPr="005536DF">
        <w:t xml:space="preserve"> </w:t>
      </w:r>
    </w:p>
    <w:p w:rsidR="008908F6" w:rsidRDefault="008908F6" w:rsidP="008908F6"/>
    <w:tbl>
      <w:tblPr>
        <w:tblW w:w="3380" w:type="dxa"/>
        <w:tblInd w:w="-5" w:type="dxa"/>
        <w:tblLook w:val="04A0" w:firstRow="1" w:lastRow="0" w:firstColumn="1" w:lastColumn="0" w:noHBand="0" w:noVBand="1"/>
      </w:tblPr>
      <w:tblGrid>
        <w:gridCol w:w="1720"/>
        <w:gridCol w:w="1660"/>
      </w:tblGrid>
      <w:tr w:rsidR="00D7135C" w:rsidRPr="00D7135C" w:rsidTr="00D7135C">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rPr>
                <w:rFonts w:ascii="Calibri" w:eastAsia="Times New Roman" w:hAnsi="Calibri" w:cs="Calibri"/>
                <w:color w:val="000000"/>
              </w:rPr>
            </w:pPr>
            <w:r w:rsidRPr="00D7135C">
              <w:rPr>
                <w:rFonts w:ascii="Calibri" w:eastAsia="Times New Roman" w:hAnsi="Calibri" w:cs="Calibri"/>
                <w:color w:val="000000"/>
              </w:rPr>
              <w:t>Street date</w:t>
            </w:r>
          </w:p>
        </w:tc>
        <w:tc>
          <w:tcPr>
            <w:tcW w:w="1660" w:type="dxa"/>
            <w:tcBorders>
              <w:top w:val="single" w:sz="4" w:space="0" w:color="auto"/>
              <w:left w:val="nil"/>
              <w:bottom w:val="single" w:sz="4" w:space="0" w:color="auto"/>
              <w:right w:val="single" w:sz="4" w:space="0" w:color="auto"/>
            </w:tcBorders>
            <w:shd w:val="clear" w:color="000000" w:fill="E2EFDA"/>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1/8/2019</w:t>
            </w:r>
          </w:p>
        </w:tc>
      </w:tr>
    </w:tbl>
    <w:p w:rsidR="00D7135C" w:rsidRDefault="00D7135C" w:rsidP="008908F6"/>
    <w:tbl>
      <w:tblPr>
        <w:tblW w:w="3380" w:type="dxa"/>
        <w:tblInd w:w="-5" w:type="dxa"/>
        <w:tblLook w:val="04A0" w:firstRow="1" w:lastRow="0" w:firstColumn="1" w:lastColumn="0" w:noHBand="0" w:noVBand="1"/>
      </w:tblPr>
      <w:tblGrid>
        <w:gridCol w:w="1720"/>
        <w:gridCol w:w="1660"/>
      </w:tblGrid>
      <w:tr w:rsidR="00D7135C" w:rsidRPr="00D7135C" w:rsidTr="00D7135C">
        <w:trPr>
          <w:trHeight w:val="5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rPr>
                <w:rFonts w:ascii="Calibri" w:eastAsia="Times New Roman" w:hAnsi="Calibri" w:cs="Calibri"/>
                <w:color w:val="000000"/>
              </w:rPr>
            </w:pPr>
            <w:r w:rsidRPr="00D7135C">
              <w:rPr>
                <w:rFonts w:ascii="Calibri" w:eastAsia="Times New Roman" w:hAnsi="Calibri" w:cs="Calibri"/>
                <w:color w:val="000000"/>
              </w:rPr>
              <w:lastRenderedPageBreak/>
              <w:t>Purchase dates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7135C" w:rsidRPr="00D7135C" w:rsidRDefault="00D7135C" w:rsidP="00D7135C">
            <w:pPr>
              <w:spacing w:after="0" w:line="240" w:lineRule="auto"/>
              <w:rPr>
                <w:rFonts w:ascii="Calibri" w:eastAsia="Times New Roman" w:hAnsi="Calibri" w:cs="Calibri"/>
                <w:color w:val="000000"/>
              </w:rPr>
            </w:pPr>
            <w:r w:rsidRPr="00D7135C">
              <w:rPr>
                <w:rFonts w:ascii="Calibri" w:eastAsia="Times New Roman" w:hAnsi="Calibri" w:cs="Calibri"/>
                <w:color w:val="000000"/>
              </w:rPr>
              <w:t>Weeks after street date</w:t>
            </w:r>
          </w:p>
        </w:tc>
      </w:tr>
      <w:tr w:rsidR="00D7135C" w:rsidRPr="00D7135C" w:rsidTr="00D7135C">
        <w:trPr>
          <w:trHeight w:val="300"/>
        </w:trPr>
        <w:tc>
          <w:tcPr>
            <w:tcW w:w="1720" w:type="dxa"/>
            <w:tcBorders>
              <w:top w:val="nil"/>
              <w:left w:val="single" w:sz="4" w:space="0" w:color="auto"/>
              <w:bottom w:val="single" w:sz="4" w:space="0" w:color="auto"/>
              <w:right w:val="single" w:sz="4" w:space="0" w:color="auto"/>
            </w:tcBorders>
            <w:shd w:val="clear" w:color="000000" w:fill="E2EFDA"/>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1/21/2019</w:t>
            </w:r>
          </w:p>
        </w:tc>
        <w:tc>
          <w:tcPr>
            <w:tcW w:w="1660" w:type="dxa"/>
            <w:tcBorders>
              <w:top w:val="nil"/>
              <w:left w:val="nil"/>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2</w:t>
            </w:r>
          </w:p>
        </w:tc>
      </w:tr>
      <w:tr w:rsidR="00D7135C" w:rsidRPr="00D7135C" w:rsidTr="00D7135C">
        <w:trPr>
          <w:trHeight w:val="300"/>
        </w:trPr>
        <w:tc>
          <w:tcPr>
            <w:tcW w:w="1720" w:type="dxa"/>
            <w:tcBorders>
              <w:top w:val="nil"/>
              <w:left w:val="single" w:sz="4" w:space="0" w:color="auto"/>
              <w:bottom w:val="single" w:sz="4" w:space="0" w:color="auto"/>
              <w:right w:val="single" w:sz="4" w:space="0" w:color="auto"/>
            </w:tcBorders>
            <w:shd w:val="clear" w:color="000000" w:fill="E2EFDA"/>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1/29/2019</w:t>
            </w:r>
          </w:p>
        </w:tc>
        <w:tc>
          <w:tcPr>
            <w:tcW w:w="1660" w:type="dxa"/>
            <w:tcBorders>
              <w:top w:val="nil"/>
              <w:left w:val="nil"/>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3</w:t>
            </w:r>
          </w:p>
        </w:tc>
      </w:tr>
      <w:tr w:rsidR="00D7135C" w:rsidRPr="00D7135C" w:rsidTr="00D7135C">
        <w:trPr>
          <w:trHeight w:val="300"/>
        </w:trPr>
        <w:tc>
          <w:tcPr>
            <w:tcW w:w="1720" w:type="dxa"/>
            <w:tcBorders>
              <w:top w:val="nil"/>
              <w:left w:val="single" w:sz="4" w:space="0" w:color="auto"/>
              <w:bottom w:val="single" w:sz="4" w:space="0" w:color="auto"/>
              <w:right w:val="single" w:sz="4" w:space="0" w:color="auto"/>
            </w:tcBorders>
            <w:shd w:val="clear" w:color="000000" w:fill="E2EFDA"/>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2/12/2019</w:t>
            </w:r>
          </w:p>
        </w:tc>
        <w:tc>
          <w:tcPr>
            <w:tcW w:w="1660" w:type="dxa"/>
            <w:tcBorders>
              <w:top w:val="nil"/>
              <w:left w:val="nil"/>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5</w:t>
            </w:r>
          </w:p>
        </w:tc>
      </w:tr>
    </w:tbl>
    <w:p w:rsidR="00D7135C" w:rsidRDefault="00D7135C" w:rsidP="008908F6"/>
    <w:tbl>
      <w:tblPr>
        <w:tblW w:w="6800" w:type="dxa"/>
        <w:tblInd w:w="-5" w:type="dxa"/>
        <w:tblLook w:val="04A0" w:firstRow="1" w:lastRow="0" w:firstColumn="1" w:lastColumn="0" w:noHBand="0" w:noVBand="1"/>
      </w:tblPr>
      <w:tblGrid>
        <w:gridCol w:w="1720"/>
        <w:gridCol w:w="1660"/>
        <w:gridCol w:w="2000"/>
        <w:gridCol w:w="1420"/>
      </w:tblGrid>
      <w:tr w:rsidR="00D7135C" w:rsidRPr="00D7135C" w:rsidTr="00D7135C">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rPr>
                <w:rFonts w:ascii="Calibri" w:eastAsia="Times New Roman" w:hAnsi="Calibri" w:cs="Calibri"/>
                <w:b/>
                <w:bCs/>
                <w:color w:val="000000"/>
              </w:rPr>
            </w:pPr>
            <w:r w:rsidRPr="00D7135C">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rPr>
                <w:rFonts w:ascii="Calibri" w:eastAsia="Times New Roman" w:hAnsi="Calibri" w:cs="Calibri"/>
                <w:color w:val="000000"/>
              </w:rPr>
            </w:pPr>
            <w:r w:rsidRPr="00D7135C">
              <w:rPr>
                <w:rFonts w:ascii="Calibri" w:eastAsia="Times New Roman" w:hAnsi="Calibri" w:cs="Calibri"/>
                <w:color w:val="000000"/>
              </w:rPr>
              <w:t>Cost per copy</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rPr>
                <w:rFonts w:ascii="Calibri" w:eastAsia="Times New Roman" w:hAnsi="Calibri" w:cs="Calibri"/>
                <w:color w:val="000000"/>
              </w:rPr>
            </w:pPr>
            <w:r w:rsidRPr="00D7135C">
              <w:rPr>
                <w:rFonts w:ascii="Calibri" w:eastAsia="Times New Roman" w:hAnsi="Calibri" w:cs="Calibri"/>
                <w:color w:val="000000"/>
              </w:rPr>
              <w:t>Copies purchased</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rPr>
                <w:rFonts w:ascii="Calibri" w:eastAsia="Times New Roman" w:hAnsi="Calibri" w:cs="Calibri"/>
                <w:color w:val="000000"/>
              </w:rPr>
            </w:pPr>
            <w:r w:rsidRPr="00D7135C">
              <w:rPr>
                <w:rFonts w:ascii="Calibri" w:eastAsia="Times New Roman" w:hAnsi="Calibri" w:cs="Calibri"/>
                <w:color w:val="000000"/>
              </w:rPr>
              <w:t>Total cost</w:t>
            </w:r>
          </w:p>
        </w:tc>
      </w:tr>
      <w:tr w:rsidR="00D7135C" w:rsidRPr="00D7135C" w:rsidTr="00D7135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rPr>
                <w:rFonts w:ascii="Calibri" w:eastAsia="Times New Roman" w:hAnsi="Calibri" w:cs="Calibri"/>
                <w:color w:val="000000"/>
              </w:rPr>
            </w:pPr>
            <w:r w:rsidRPr="00D7135C">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$80.00</w:t>
            </w:r>
          </w:p>
        </w:tc>
        <w:tc>
          <w:tcPr>
            <w:tcW w:w="2000" w:type="dxa"/>
            <w:tcBorders>
              <w:top w:val="nil"/>
              <w:left w:val="nil"/>
              <w:bottom w:val="single" w:sz="4" w:space="0" w:color="auto"/>
              <w:right w:val="single" w:sz="4" w:space="0" w:color="auto"/>
            </w:tcBorders>
            <w:shd w:val="clear" w:color="000000" w:fill="E2EFDA"/>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$240.00</w:t>
            </w:r>
          </w:p>
        </w:tc>
      </w:tr>
      <w:tr w:rsidR="00D7135C" w:rsidRPr="00D7135C" w:rsidTr="00D7135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rPr>
                <w:rFonts w:ascii="Calibri" w:eastAsia="Times New Roman" w:hAnsi="Calibri" w:cs="Calibri"/>
                <w:color w:val="000000"/>
              </w:rPr>
            </w:pPr>
            <w:r w:rsidRPr="00D7135C">
              <w:rPr>
                <w:rFonts w:ascii="Calibri" w:eastAsia="Times New Roman" w:hAnsi="Calibri" w:cs="Calibri"/>
                <w:color w:val="000000"/>
              </w:rPr>
              <w:t>Weeks 9 - 52</w:t>
            </w:r>
          </w:p>
        </w:tc>
        <w:tc>
          <w:tcPr>
            <w:tcW w:w="1660" w:type="dxa"/>
            <w:tcBorders>
              <w:top w:val="nil"/>
              <w:left w:val="nil"/>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$60.00</w:t>
            </w:r>
          </w:p>
        </w:tc>
        <w:tc>
          <w:tcPr>
            <w:tcW w:w="2000" w:type="dxa"/>
            <w:tcBorders>
              <w:top w:val="nil"/>
              <w:left w:val="nil"/>
              <w:bottom w:val="single" w:sz="4" w:space="0" w:color="auto"/>
              <w:right w:val="single" w:sz="4" w:space="0" w:color="auto"/>
            </w:tcBorders>
            <w:shd w:val="clear" w:color="000000" w:fill="E2EFDA"/>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$0.00</w:t>
            </w:r>
          </w:p>
        </w:tc>
      </w:tr>
      <w:tr w:rsidR="00D7135C" w:rsidRPr="00D7135C" w:rsidTr="00D7135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rPr>
                <w:rFonts w:ascii="Calibri" w:eastAsia="Times New Roman" w:hAnsi="Calibri" w:cs="Calibri"/>
                <w:color w:val="000000"/>
              </w:rPr>
            </w:pPr>
            <w:r w:rsidRPr="00D7135C">
              <w:rPr>
                <w:rFonts w:ascii="Calibri" w:eastAsia="Times New Roman" w:hAnsi="Calibri" w:cs="Calibri"/>
                <w:color w:val="000000"/>
              </w:rPr>
              <w:t>&gt; 52</w:t>
            </w:r>
          </w:p>
        </w:tc>
        <w:tc>
          <w:tcPr>
            <w:tcW w:w="1660" w:type="dxa"/>
            <w:tcBorders>
              <w:top w:val="nil"/>
              <w:left w:val="nil"/>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$50.00</w:t>
            </w:r>
          </w:p>
        </w:tc>
        <w:tc>
          <w:tcPr>
            <w:tcW w:w="2000" w:type="dxa"/>
            <w:tcBorders>
              <w:top w:val="nil"/>
              <w:left w:val="nil"/>
              <w:bottom w:val="single" w:sz="4" w:space="0" w:color="auto"/>
              <w:right w:val="single" w:sz="4" w:space="0" w:color="auto"/>
            </w:tcBorders>
            <w:shd w:val="clear" w:color="000000" w:fill="E2EFDA"/>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$0.00</w:t>
            </w:r>
          </w:p>
        </w:tc>
      </w:tr>
      <w:tr w:rsidR="00D7135C" w:rsidRPr="00D7135C" w:rsidTr="00D7135C">
        <w:trPr>
          <w:trHeight w:val="300"/>
        </w:trPr>
        <w:tc>
          <w:tcPr>
            <w:tcW w:w="1720" w:type="dxa"/>
            <w:tcBorders>
              <w:top w:val="nil"/>
              <w:left w:val="nil"/>
              <w:bottom w:val="nil"/>
              <w:right w:val="nil"/>
            </w:tcBorders>
            <w:shd w:val="clear" w:color="auto" w:fill="auto"/>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D7135C" w:rsidRPr="00D7135C" w:rsidRDefault="00D7135C" w:rsidP="00D7135C">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rPr>
                <w:rFonts w:ascii="Calibri" w:eastAsia="Times New Roman" w:hAnsi="Calibri" w:cs="Calibri"/>
                <w:color w:val="000000"/>
              </w:rPr>
            </w:pPr>
            <w:r w:rsidRPr="00D7135C">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$240.00</w:t>
            </w:r>
          </w:p>
        </w:tc>
      </w:tr>
      <w:tr w:rsidR="00D7135C" w:rsidRPr="00D7135C" w:rsidTr="00D7135C">
        <w:trPr>
          <w:trHeight w:val="300"/>
        </w:trPr>
        <w:tc>
          <w:tcPr>
            <w:tcW w:w="1720" w:type="dxa"/>
            <w:tcBorders>
              <w:top w:val="nil"/>
              <w:left w:val="nil"/>
              <w:bottom w:val="nil"/>
              <w:right w:val="nil"/>
            </w:tcBorders>
            <w:shd w:val="clear" w:color="auto" w:fill="auto"/>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D7135C" w:rsidRPr="00D7135C" w:rsidRDefault="00D7135C" w:rsidP="00D7135C">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rPr>
                <w:rFonts w:ascii="Calibri" w:eastAsia="Times New Roman" w:hAnsi="Calibri" w:cs="Calibri"/>
                <w:color w:val="000000"/>
              </w:rPr>
            </w:pPr>
            <w:r w:rsidRPr="00D7135C">
              <w:rPr>
                <w:rFonts w:ascii="Calibri" w:eastAsia="Times New Roman" w:hAnsi="Calibri" w:cs="Calibri"/>
                <w:color w:val="000000"/>
              </w:rPr>
              <w:t>Previous total</w:t>
            </w:r>
          </w:p>
        </w:tc>
        <w:tc>
          <w:tcPr>
            <w:tcW w:w="1420" w:type="dxa"/>
            <w:tcBorders>
              <w:top w:val="nil"/>
              <w:left w:val="nil"/>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$120.00</w:t>
            </w:r>
          </w:p>
        </w:tc>
      </w:tr>
      <w:tr w:rsidR="00D7135C" w:rsidRPr="00D7135C" w:rsidTr="00D7135C">
        <w:trPr>
          <w:trHeight w:val="300"/>
        </w:trPr>
        <w:tc>
          <w:tcPr>
            <w:tcW w:w="1720" w:type="dxa"/>
            <w:tcBorders>
              <w:top w:val="nil"/>
              <w:left w:val="nil"/>
              <w:bottom w:val="nil"/>
              <w:right w:val="nil"/>
            </w:tcBorders>
            <w:shd w:val="clear" w:color="auto" w:fill="auto"/>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D7135C" w:rsidRPr="00D7135C" w:rsidRDefault="00D7135C" w:rsidP="00D7135C">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rPr>
                <w:rFonts w:ascii="Calibri" w:eastAsia="Times New Roman" w:hAnsi="Calibri" w:cs="Calibri"/>
                <w:color w:val="000000"/>
              </w:rPr>
            </w:pPr>
            <w:r w:rsidRPr="00D7135C">
              <w:rPr>
                <w:rFonts w:ascii="Calibri" w:eastAsia="Times New Roman" w:hAnsi="Calibri" w:cs="Calibri"/>
                <w:color w:val="000000"/>
              </w:rPr>
              <w:t>% change</w:t>
            </w:r>
          </w:p>
        </w:tc>
        <w:tc>
          <w:tcPr>
            <w:tcW w:w="1420" w:type="dxa"/>
            <w:tcBorders>
              <w:top w:val="nil"/>
              <w:left w:val="nil"/>
              <w:bottom w:val="single" w:sz="4" w:space="0" w:color="auto"/>
              <w:right w:val="single" w:sz="4" w:space="0" w:color="auto"/>
            </w:tcBorders>
            <w:shd w:val="clear" w:color="auto" w:fill="auto"/>
            <w:noWrap/>
            <w:vAlign w:val="bottom"/>
            <w:hideMark/>
          </w:tcPr>
          <w:p w:rsidR="00D7135C" w:rsidRPr="00D7135C" w:rsidRDefault="00D7135C" w:rsidP="00D7135C">
            <w:pPr>
              <w:spacing w:after="0" w:line="240" w:lineRule="auto"/>
              <w:jc w:val="right"/>
              <w:rPr>
                <w:rFonts w:ascii="Calibri" w:eastAsia="Times New Roman" w:hAnsi="Calibri" w:cs="Calibri"/>
                <w:color w:val="000000"/>
              </w:rPr>
            </w:pPr>
            <w:r w:rsidRPr="00D7135C">
              <w:rPr>
                <w:rFonts w:ascii="Calibri" w:eastAsia="Times New Roman" w:hAnsi="Calibri" w:cs="Calibri"/>
                <w:color w:val="000000"/>
              </w:rPr>
              <w:t>100%</w:t>
            </w:r>
          </w:p>
        </w:tc>
      </w:tr>
    </w:tbl>
    <w:p w:rsidR="00D7135C" w:rsidRDefault="00D7135C" w:rsidP="008908F6"/>
    <w:p w:rsidR="008908F6" w:rsidRDefault="00D7135C" w:rsidP="008908F6">
      <w:r w:rsidRPr="00D7135C">
        <w:rPr>
          <w:b/>
        </w:rPr>
        <w:t>Summary:</w:t>
      </w:r>
      <w:r>
        <w:t xml:space="preserve"> under this model, we will pay double </w:t>
      </w:r>
      <w:r w:rsidR="008F67A2">
        <w:t xml:space="preserve">(100% increase) </w:t>
      </w:r>
      <w:r>
        <w:t>what we paid a year ago for the same level of service for our patrons.</w:t>
      </w:r>
    </w:p>
    <w:p w:rsidR="00D50762" w:rsidRPr="008908F6" w:rsidRDefault="00D50762" w:rsidP="008908F6"/>
    <w:p w:rsidR="00402DD5" w:rsidRDefault="00402DD5" w:rsidP="00402DD5">
      <w:pPr>
        <w:pStyle w:val="Heading2"/>
      </w:pPr>
      <w:r w:rsidRPr="005536DF">
        <w:t>Proposal #2: pay-per-</w:t>
      </w:r>
      <w:proofErr w:type="spellStart"/>
      <w:r w:rsidRPr="005536DF">
        <w:t>cir</w:t>
      </w:r>
      <w:r>
        <w:t>c</w:t>
      </w:r>
      <w:proofErr w:type="spellEnd"/>
      <w:r>
        <w:t xml:space="preserve"> indexed to digital list price</w:t>
      </w:r>
    </w:p>
    <w:p w:rsidR="00394BBB" w:rsidRDefault="00394BBB" w:rsidP="00394BBB"/>
    <w:p w:rsidR="00394BBB" w:rsidRPr="00394BBB" w:rsidRDefault="00394BBB" w:rsidP="00394BBB">
      <w:r>
        <w:t>Here are the numbers we will be using for our low and high estimates</w:t>
      </w:r>
    </w:p>
    <w:p w:rsidR="00394BBB" w:rsidRPr="00394BBB" w:rsidRDefault="00394BBB" w:rsidP="00394BBB">
      <w:r>
        <w:rPr>
          <w:noProof/>
        </w:rPr>
        <w:drawing>
          <wp:inline distT="0" distB="0" distL="0" distR="0" wp14:anchorId="669B2FE4" wp14:editId="6A892740">
            <wp:extent cx="5943600" cy="2102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02485"/>
                    </a:xfrm>
                    <a:prstGeom prst="rect">
                      <a:avLst/>
                    </a:prstGeom>
                  </pic:spPr>
                </pic:pic>
              </a:graphicData>
            </a:graphic>
          </wp:inline>
        </w:drawing>
      </w:r>
    </w:p>
    <w:p w:rsidR="00D7135C" w:rsidRDefault="00D7135C" w:rsidP="00D7135C"/>
    <w:p w:rsidR="00394BBB" w:rsidRDefault="00394BBB" w:rsidP="00394BBB">
      <w:pPr>
        <w:pStyle w:val="Heading3"/>
      </w:pPr>
      <w:r>
        <w:t>Low estimate</w:t>
      </w:r>
    </w:p>
    <w:p w:rsidR="00D50762" w:rsidRPr="00D50762" w:rsidRDefault="00D50762" w:rsidP="00D50762"/>
    <w:tbl>
      <w:tblPr>
        <w:tblW w:w="7760" w:type="dxa"/>
        <w:tblInd w:w="-5" w:type="dxa"/>
        <w:tblLook w:val="04A0" w:firstRow="1" w:lastRow="0" w:firstColumn="1" w:lastColumn="0" w:noHBand="0" w:noVBand="1"/>
      </w:tblPr>
      <w:tblGrid>
        <w:gridCol w:w="1720"/>
        <w:gridCol w:w="1660"/>
        <w:gridCol w:w="2000"/>
        <w:gridCol w:w="1420"/>
        <w:gridCol w:w="960"/>
      </w:tblGrid>
      <w:tr w:rsidR="008F67A2" w:rsidRPr="008F67A2" w:rsidTr="008F67A2">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7A2" w:rsidRPr="008F67A2" w:rsidRDefault="008F67A2" w:rsidP="008F67A2">
            <w:pPr>
              <w:spacing w:after="0" w:line="240" w:lineRule="auto"/>
              <w:rPr>
                <w:rFonts w:ascii="Calibri" w:eastAsia="Times New Roman" w:hAnsi="Calibri" w:cs="Calibri"/>
                <w:color w:val="000000"/>
              </w:rPr>
            </w:pPr>
            <w:r w:rsidRPr="008F67A2">
              <w:rPr>
                <w:rFonts w:ascii="Calibri" w:eastAsia="Times New Roman" w:hAnsi="Calibri" w:cs="Calibri"/>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F67A2" w:rsidRPr="008F67A2" w:rsidRDefault="008F67A2" w:rsidP="008F67A2">
            <w:pPr>
              <w:spacing w:after="0" w:line="240" w:lineRule="auto"/>
              <w:jc w:val="right"/>
              <w:rPr>
                <w:rFonts w:ascii="Calibri" w:eastAsia="Times New Roman" w:hAnsi="Calibri" w:cs="Calibri"/>
                <w:color w:val="000000"/>
              </w:rPr>
            </w:pPr>
            <w:r w:rsidRPr="008F67A2">
              <w:rPr>
                <w:rFonts w:ascii="Calibri" w:eastAsia="Times New Roman" w:hAnsi="Calibri" w:cs="Calibri"/>
                <w:color w:val="000000"/>
              </w:rPr>
              <w:t>100%</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8F67A2" w:rsidRPr="008F67A2" w:rsidRDefault="008F67A2" w:rsidP="008F67A2">
            <w:pPr>
              <w:spacing w:after="0" w:line="240" w:lineRule="auto"/>
              <w:jc w:val="right"/>
              <w:rPr>
                <w:rFonts w:ascii="Calibri" w:eastAsia="Times New Roman" w:hAnsi="Calibri" w:cs="Calibri"/>
                <w:color w:val="000000"/>
              </w:rPr>
            </w:pPr>
            <w:r w:rsidRPr="008F67A2">
              <w:rPr>
                <w:rFonts w:ascii="Calibri" w:eastAsia="Times New Roman" w:hAnsi="Calibri" w:cs="Calibri"/>
                <w:color w:val="000000"/>
              </w:rPr>
              <w:t>70%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F67A2" w:rsidRPr="008F67A2" w:rsidRDefault="008F67A2" w:rsidP="008F67A2">
            <w:pPr>
              <w:spacing w:after="0" w:line="240" w:lineRule="auto"/>
              <w:jc w:val="right"/>
              <w:rPr>
                <w:rFonts w:ascii="Calibri" w:eastAsia="Times New Roman" w:hAnsi="Calibri" w:cs="Calibri"/>
                <w:color w:val="000000"/>
              </w:rPr>
            </w:pPr>
            <w:r w:rsidRPr="008F67A2">
              <w:rPr>
                <w:rFonts w:ascii="Calibri" w:eastAsia="Times New Roman" w:hAnsi="Calibri" w:cs="Calibri"/>
                <w:color w:val="000000"/>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67A2" w:rsidRPr="008F67A2" w:rsidRDefault="008F67A2" w:rsidP="008F67A2">
            <w:pPr>
              <w:spacing w:after="0" w:line="240" w:lineRule="auto"/>
              <w:jc w:val="right"/>
              <w:rPr>
                <w:rFonts w:ascii="Calibri" w:eastAsia="Times New Roman" w:hAnsi="Calibri" w:cs="Calibri"/>
                <w:color w:val="000000"/>
              </w:rPr>
            </w:pPr>
            <w:r w:rsidRPr="008F67A2">
              <w:rPr>
                <w:rFonts w:ascii="Calibri" w:eastAsia="Times New Roman" w:hAnsi="Calibri" w:cs="Calibri"/>
                <w:color w:val="000000"/>
              </w:rPr>
              <w:t>20%</w:t>
            </w:r>
          </w:p>
        </w:tc>
      </w:tr>
      <w:tr w:rsidR="008F67A2" w:rsidRPr="008F67A2" w:rsidTr="008F67A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F67A2" w:rsidRPr="008F67A2" w:rsidRDefault="008F67A2" w:rsidP="008F67A2">
            <w:pPr>
              <w:spacing w:after="0" w:line="240" w:lineRule="auto"/>
              <w:rPr>
                <w:rFonts w:ascii="Calibri" w:eastAsia="Times New Roman" w:hAnsi="Calibri" w:cs="Calibri"/>
                <w:color w:val="000000"/>
              </w:rPr>
            </w:pPr>
            <w:r w:rsidRPr="008F67A2">
              <w:rPr>
                <w:rFonts w:ascii="Calibri" w:eastAsia="Times New Roman" w:hAnsi="Calibri" w:cs="Calibri"/>
                <w:color w:val="000000"/>
              </w:rPr>
              <w:t>Digital list</w:t>
            </w:r>
          </w:p>
        </w:tc>
        <w:tc>
          <w:tcPr>
            <w:tcW w:w="1660" w:type="dxa"/>
            <w:tcBorders>
              <w:top w:val="nil"/>
              <w:left w:val="nil"/>
              <w:bottom w:val="single" w:sz="4" w:space="0" w:color="auto"/>
              <w:right w:val="single" w:sz="4" w:space="0" w:color="auto"/>
            </w:tcBorders>
            <w:shd w:val="clear" w:color="000000" w:fill="E2EFDA"/>
            <w:noWrap/>
            <w:vAlign w:val="bottom"/>
            <w:hideMark/>
          </w:tcPr>
          <w:p w:rsidR="008F67A2" w:rsidRPr="008F67A2" w:rsidRDefault="008F67A2" w:rsidP="008F67A2">
            <w:pPr>
              <w:spacing w:after="0" w:line="240" w:lineRule="auto"/>
              <w:jc w:val="right"/>
              <w:rPr>
                <w:rFonts w:ascii="Calibri" w:eastAsia="Times New Roman" w:hAnsi="Calibri" w:cs="Calibri"/>
                <w:color w:val="000000"/>
              </w:rPr>
            </w:pPr>
            <w:r w:rsidRPr="008F67A2">
              <w:rPr>
                <w:rFonts w:ascii="Calibri" w:eastAsia="Times New Roman" w:hAnsi="Calibri" w:cs="Calibri"/>
                <w:color w:val="000000"/>
              </w:rPr>
              <w:t>$9.99</w:t>
            </w:r>
          </w:p>
        </w:tc>
        <w:tc>
          <w:tcPr>
            <w:tcW w:w="2000" w:type="dxa"/>
            <w:tcBorders>
              <w:top w:val="nil"/>
              <w:left w:val="nil"/>
              <w:bottom w:val="single" w:sz="4" w:space="0" w:color="auto"/>
              <w:right w:val="single" w:sz="4" w:space="0" w:color="auto"/>
            </w:tcBorders>
            <w:shd w:val="clear" w:color="auto" w:fill="auto"/>
            <w:noWrap/>
            <w:vAlign w:val="bottom"/>
            <w:hideMark/>
          </w:tcPr>
          <w:p w:rsidR="008F67A2" w:rsidRPr="008F67A2" w:rsidRDefault="008F67A2" w:rsidP="008F67A2">
            <w:pPr>
              <w:spacing w:after="0" w:line="240" w:lineRule="auto"/>
              <w:jc w:val="right"/>
              <w:rPr>
                <w:rFonts w:ascii="Calibri" w:eastAsia="Times New Roman" w:hAnsi="Calibri" w:cs="Calibri"/>
                <w:color w:val="000000"/>
              </w:rPr>
            </w:pPr>
            <w:r w:rsidRPr="008F67A2">
              <w:rPr>
                <w:rFonts w:ascii="Calibri" w:eastAsia="Times New Roman" w:hAnsi="Calibri" w:cs="Calibri"/>
                <w:color w:val="000000"/>
              </w:rPr>
              <w:t>$6.99</w:t>
            </w:r>
          </w:p>
        </w:tc>
        <w:tc>
          <w:tcPr>
            <w:tcW w:w="1420" w:type="dxa"/>
            <w:tcBorders>
              <w:top w:val="nil"/>
              <w:left w:val="nil"/>
              <w:bottom w:val="single" w:sz="4" w:space="0" w:color="auto"/>
              <w:right w:val="single" w:sz="4" w:space="0" w:color="auto"/>
            </w:tcBorders>
            <w:shd w:val="clear" w:color="auto" w:fill="auto"/>
            <w:noWrap/>
            <w:vAlign w:val="bottom"/>
            <w:hideMark/>
          </w:tcPr>
          <w:p w:rsidR="008F67A2" w:rsidRPr="008F67A2" w:rsidRDefault="008F67A2" w:rsidP="008F67A2">
            <w:pPr>
              <w:spacing w:after="0" w:line="240" w:lineRule="auto"/>
              <w:jc w:val="right"/>
              <w:rPr>
                <w:rFonts w:ascii="Calibri" w:eastAsia="Times New Roman" w:hAnsi="Calibri" w:cs="Calibri"/>
                <w:color w:val="000000"/>
              </w:rPr>
            </w:pPr>
            <w:r w:rsidRPr="008F67A2">
              <w:rPr>
                <w:rFonts w:ascii="Calibri" w:eastAsia="Times New Roman" w:hAnsi="Calibri" w:cs="Calibri"/>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rsidR="008F67A2" w:rsidRPr="008F67A2" w:rsidRDefault="008F67A2" w:rsidP="008F67A2">
            <w:pPr>
              <w:spacing w:after="0" w:line="240" w:lineRule="auto"/>
              <w:jc w:val="right"/>
              <w:rPr>
                <w:rFonts w:ascii="Calibri" w:eastAsia="Times New Roman" w:hAnsi="Calibri" w:cs="Calibri"/>
                <w:color w:val="000000"/>
              </w:rPr>
            </w:pPr>
            <w:r w:rsidRPr="008F67A2">
              <w:rPr>
                <w:rFonts w:ascii="Calibri" w:eastAsia="Times New Roman" w:hAnsi="Calibri" w:cs="Calibri"/>
                <w:color w:val="000000"/>
              </w:rPr>
              <w:t>$2.00</w:t>
            </w:r>
          </w:p>
        </w:tc>
      </w:tr>
    </w:tbl>
    <w:p w:rsidR="008F67A2" w:rsidRDefault="008F67A2" w:rsidP="00D7135C"/>
    <w:tbl>
      <w:tblPr>
        <w:tblW w:w="6800" w:type="dxa"/>
        <w:tblInd w:w="-5" w:type="dxa"/>
        <w:tblLook w:val="04A0" w:firstRow="1" w:lastRow="0" w:firstColumn="1" w:lastColumn="0" w:noHBand="0" w:noVBand="1"/>
      </w:tblPr>
      <w:tblGrid>
        <w:gridCol w:w="1720"/>
        <w:gridCol w:w="1660"/>
        <w:gridCol w:w="2000"/>
        <w:gridCol w:w="1420"/>
      </w:tblGrid>
      <w:tr w:rsidR="00394BBB" w:rsidRPr="00394BBB" w:rsidTr="00394BBB">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BBB" w:rsidRPr="00394BBB" w:rsidRDefault="00394BBB" w:rsidP="00394BBB">
            <w:pPr>
              <w:spacing w:after="0" w:line="240" w:lineRule="auto"/>
              <w:rPr>
                <w:rFonts w:ascii="Calibri" w:eastAsia="Times New Roman" w:hAnsi="Calibri" w:cs="Calibri"/>
                <w:b/>
                <w:bCs/>
                <w:color w:val="000000"/>
              </w:rPr>
            </w:pPr>
            <w:r w:rsidRPr="00394BBB">
              <w:rPr>
                <w:rFonts w:ascii="Calibri" w:eastAsia="Times New Roman" w:hAnsi="Calibri" w:cs="Calibri"/>
                <w:b/>
                <w:bCs/>
                <w:color w:val="000000"/>
              </w:rPr>
              <w:lastRenderedPageBreak/>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94BBB" w:rsidRPr="00394BBB" w:rsidRDefault="00394BBB" w:rsidP="00394BBB">
            <w:pPr>
              <w:spacing w:after="0" w:line="240" w:lineRule="auto"/>
              <w:rPr>
                <w:rFonts w:ascii="Calibri" w:eastAsia="Times New Roman" w:hAnsi="Calibri" w:cs="Calibri"/>
                <w:color w:val="000000"/>
              </w:rPr>
            </w:pPr>
            <w:r w:rsidRPr="00394BBB">
              <w:rPr>
                <w:rFonts w:ascii="Calibri" w:eastAsia="Times New Roman" w:hAnsi="Calibri" w:cs="Calibri"/>
                <w:color w:val="000000"/>
              </w:rPr>
              <w:t> Circs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394BBB" w:rsidRPr="00394BBB" w:rsidRDefault="00394BBB" w:rsidP="00394BBB">
            <w:pPr>
              <w:spacing w:after="0" w:line="240" w:lineRule="auto"/>
              <w:rPr>
                <w:rFonts w:ascii="Calibri" w:eastAsia="Times New Roman" w:hAnsi="Calibri" w:cs="Calibri"/>
                <w:color w:val="000000"/>
              </w:rPr>
            </w:pPr>
            <w:r w:rsidRPr="00394BBB">
              <w:rPr>
                <w:rFonts w:ascii="Calibri" w:eastAsia="Times New Roman" w:hAnsi="Calibri" w:cs="Calibri"/>
                <w:color w:val="000000"/>
              </w:rPr>
              <w:t xml:space="preserve">Cost per </w:t>
            </w:r>
            <w:proofErr w:type="spellStart"/>
            <w:r w:rsidRPr="00394BBB">
              <w:rPr>
                <w:rFonts w:ascii="Calibri" w:eastAsia="Times New Roman" w:hAnsi="Calibri" w:cs="Calibri"/>
                <w:color w:val="000000"/>
              </w:rPr>
              <w:t>circ</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94BBB" w:rsidRPr="00394BBB" w:rsidRDefault="00394BBB" w:rsidP="00394BBB">
            <w:pPr>
              <w:spacing w:after="0" w:line="240" w:lineRule="auto"/>
              <w:rPr>
                <w:rFonts w:ascii="Calibri" w:eastAsia="Times New Roman" w:hAnsi="Calibri" w:cs="Calibri"/>
                <w:color w:val="000000"/>
              </w:rPr>
            </w:pPr>
            <w:r w:rsidRPr="00394BBB">
              <w:rPr>
                <w:rFonts w:ascii="Calibri" w:eastAsia="Times New Roman" w:hAnsi="Calibri" w:cs="Calibri"/>
                <w:color w:val="000000"/>
              </w:rPr>
              <w:t>Total</w:t>
            </w:r>
          </w:p>
        </w:tc>
      </w:tr>
      <w:tr w:rsidR="00394BBB" w:rsidRPr="00394BBB" w:rsidTr="00394BBB">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394BBB" w:rsidRPr="00394BBB" w:rsidRDefault="00394BBB" w:rsidP="00394BBB">
            <w:pPr>
              <w:spacing w:after="0" w:line="240" w:lineRule="auto"/>
              <w:rPr>
                <w:rFonts w:ascii="Calibri" w:eastAsia="Times New Roman" w:hAnsi="Calibri" w:cs="Calibri"/>
                <w:color w:val="000000"/>
              </w:rPr>
            </w:pPr>
            <w:r w:rsidRPr="00394BBB">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000000" w:fill="E2EFDA"/>
            <w:noWrap/>
            <w:vAlign w:val="center"/>
            <w:hideMark/>
          </w:tcPr>
          <w:p w:rsidR="00394BBB" w:rsidRPr="00394BBB" w:rsidRDefault="00394BBB" w:rsidP="00394BBB">
            <w:pPr>
              <w:spacing w:after="0" w:line="240" w:lineRule="auto"/>
              <w:jc w:val="right"/>
              <w:rPr>
                <w:rFonts w:ascii="Calibri" w:eastAsia="Times New Roman" w:hAnsi="Calibri" w:cs="Calibri"/>
                <w:color w:val="000000"/>
              </w:rPr>
            </w:pPr>
            <w:r w:rsidRPr="00394BBB">
              <w:rPr>
                <w:rFonts w:ascii="Calibri" w:eastAsia="Times New Roman" w:hAnsi="Calibri" w:cs="Calibri"/>
                <w:color w:val="000000"/>
              </w:rPr>
              <w:t>11</w:t>
            </w:r>
          </w:p>
        </w:tc>
        <w:tc>
          <w:tcPr>
            <w:tcW w:w="2000" w:type="dxa"/>
            <w:tcBorders>
              <w:top w:val="nil"/>
              <w:left w:val="nil"/>
              <w:bottom w:val="single" w:sz="4" w:space="0" w:color="auto"/>
              <w:right w:val="single" w:sz="4" w:space="0" w:color="auto"/>
            </w:tcBorders>
            <w:shd w:val="clear" w:color="auto" w:fill="auto"/>
            <w:vAlign w:val="center"/>
            <w:hideMark/>
          </w:tcPr>
          <w:p w:rsidR="00394BBB" w:rsidRPr="00394BBB" w:rsidRDefault="00394BBB" w:rsidP="00394BBB">
            <w:pPr>
              <w:spacing w:after="0" w:line="240" w:lineRule="auto"/>
              <w:jc w:val="right"/>
              <w:rPr>
                <w:rFonts w:ascii="Calibri" w:eastAsia="Times New Roman" w:hAnsi="Calibri" w:cs="Calibri"/>
                <w:color w:val="000000"/>
              </w:rPr>
            </w:pPr>
            <w:r w:rsidRPr="00394BBB">
              <w:rPr>
                <w:rFonts w:ascii="Calibri" w:eastAsia="Times New Roman" w:hAnsi="Calibri" w:cs="Calibri"/>
                <w:color w:val="000000"/>
              </w:rPr>
              <w:t xml:space="preserve">$6.99 </w:t>
            </w:r>
          </w:p>
        </w:tc>
        <w:tc>
          <w:tcPr>
            <w:tcW w:w="1420" w:type="dxa"/>
            <w:tcBorders>
              <w:top w:val="nil"/>
              <w:left w:val="nil"/>
              <w:bottom w:val="single" w:sz="4" w:space="0" w:color="auto"/>
              <w:right w:val="single" w:sz="4" w:space="0" w:color="auto"/>
            </w:tcBorders>
            <w:shd w:val="clear" w:color="auto" w:fill="auto"/>
            <w:vAlign w:val="center"/>
            <w:hideMark/>
          </w:tcPr>
          <w:p w:rsidR="00394BBB" w:rsidRPr="00394BBB" w:rsidRDefault="00394BBB" w:rsidP="00394BBB">
            <w:pPr>
              <w:spacing w:after="0" w:line="240" w:lineRule="auto"/>
              <w:jc w:val="right"/>
              <w:rPr>
                <w:rFonts w:ascii="Calibri" w:eastAsia="Times New Roman" w:hAnsi="Calibri" w:cs="Calibri"/>
                <w:color w:val="000000"/>
              </w:rPr>
            </w:pPr>
            <w:r w:rsidRPr="00394BBB">
              <w:rPr>
                <w:rFonts w:ascii="Calibri" w:eastAsia="Times New Roman" w:hAnsi="Calibri" w:cs="Calibri"/>
                <w:color w:val="000000"/>
              </w:rPr>
              <w:t xml:space="preserve">$76.92 </w:t>
            </w:r>
          </w:p>
        </w:tc>
      </w:tr>
      <w:tr w:rsidR="00394BBB" w:rsidRPr="00394BBB" w:rsidTr="00394BBB">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394BBB" w:rsidRPr="00394BBB" w:rsidRDefault="00394BBB" w:rsidP="00394BBB">
            <w:pPr>
              <w:spacing w:after="0" w:line="240" w:lineRule="auto"/>
              <w:rPr>
                <w:rFonts w:ascii="Calibri" w:eastAsia="Times New Roman" w:hAnsi="Calibri" w:cs="Calibri"/>
                <w:color w:val="000000"/>
              </w:rPr>
            </w:pPr>
            <w:r w:rsidRPr="00394BBB">
              <w:rPr>
                <w:rFonts w:ascii="Calibri" w:eastAsia="Times New Roman" w:hAnsi="Calibri" w:cs="Calibri"/>
                <w:color w:val="000000"/>
              </w:rPr>
              <w:t>Weeks 9 - 52</w:t>
            </w:r>
          </w:p>
        </w:tc>
        <w:tc>
          <w:tcPr>
            <w:tcW w:w="1660" w:type="dxa"/>
            <w:tcBorders>
              <w:top w:val="nil"/>
              <w:left w:val="nil"/>
              <w:bottom w:val="single" w:sz="4" w:space="0" w:color="auto"/>
              <w:right w:val="single" w:sz="4" w:space="0" w:color="auto"/>
            </w:tcBorders>
            <w:shd w:val="clear" w:color="000000" w:fill="E2EFDA"/>
            <w:noWrap/>
            <w:vAlign w:val="center"/>
            <w:hideMark/>
          </w:tcPr>
          <w:p w:rsidR="00394BBB" w:rsidRPr="00394BBB" w:rsidRDefault="00394BBB" w:rsidP="00394BBB">
            <w:pPr>
              <w:spacing w:after="0" w:line="240" w:lineRule="auto"/>
              <w:jc w:val="right"/>
              <w:rPr>
                <w:rFonts w:ascii="Calibri" w:eastAsia="Times New Roman" w:hAnsi="Calibri" w:cs="Calibri"/>
                <w:color w:val="000000"/>
              </w:rPr>
            </w:pPr>
            <w:r w:rsidRPr="00394BBB">
              <w:rPr>
                <w:rFonts w:ascii="Calibri" w:eastAsia="Times New Roman" w:hAnsi="Calibri" w:cs="Calibri"/>
                <w:color w:val="000000"/>
              </w:rPr>
              <w:t>68</w:t>
            </w:r>
          </w:p>
        </w:tc>
        <w:tc>
          <w:tcPr>
            <w:tcW w:w="2000" w:type="dxa"/>
            <w:tcBorders>
              <w:top w:val="nil"/>
              <w:left w:val="nil"/>
              <w:bottom w:val="single" w:sz="4" w:space="0" w:color="auto"/>
              <w:right w:val="single" w:sz="4" w:space="0" w:color="auto"/>
            </w:tcBorders>
            <w:shd w:val="clear" w:color="auto" w:fill="auto"/>
            <w:vAlign w:val="center"/>
            <w:hideMark/>
          </w:tcPr>
          <w:p w:rsidR="00394BBB" w:rsidRPr="00394BBB" w:rsidRDefault="00394BBB" w:rsidP="00394BBB">
            <w:pPr>
              <w:spacing w:after="0" w:line="240" w:lineRule="auto"/>
              <w:jc w:val="right"/>
              <w:rPr>
                <w:rFonts w:ascii="Calibri" w:eastAsia="Times New Roman" w:hAnsi="Calibri" w:cs="Calibri"/>
                <w:color w:val="000000"/>
              </w:rPr>
            </w:pPr>
            <w:r w:rsidRPr="00394BBB">
              <w:rPr>
                <w:rFonts w:ascii="Calibri" w:eastAsia="Times New Roman" w:hAnsi="Calibri" w:cs="Calibri"/>
                <w:color w:val="000000"/>
              </w:rPr>
              <w:t xml:space="preserve">$4.00 </w:t>
            </w:r>
          </w:p>
        </w:tc>
        <w:tc>
          <w:tcPr>
            <w:tcW w:w="1420" w:type="dxa"/>
            <w:tcBorders>
              <w:top w:val="nil"/>
              <w:left w:val="nil"/>
              <w:bottom w:val="single" w:sz="4" w:space="0" w:color="auto"/>
              <w:right w:val="single" w:sz="4" w:space="0" w:color="auto"/>
            </w:tcBorders>
            <w:shd w:val="clear" w:color="auto" w:fill="auto"/>
            <w:vAlign w:val="center"/>
            <w:hideMark/>
          </w:tcPr>
          <w:p w:rsidR="00394BBB" w:rsidRPr="00394BBB" w:rsidRDefault="00394BBB" w:rsidP="00394BBB">
            <w:pPr>
              <w:spacing w:after="0" w:line="240" w:lineRule="auto"/>
              <w:jc w:val="right"/>
              <w:rPr>
                <w:rFonts w:ascii="Calibri" w:eastAsia="Times New Roman" w:hAnsi="Calibri" w:cs="Calibri"/>
                <w:color w:val="000000"/>
              </w:rPr>
            </w:pPr>
            <w:r w:rsidRPr="00394BBB">
              <w:rPr>
                <w:rFonts w:ascii="Calibri" w:eastAsia="Times New Roman" w:hAnsi="Calibri" w:cs="Calibri"/>
                <w:color w:val="000000"/>
              </w:rPr>
              <w:t xml:space="preserve">$271.73 </w:t>
            </w:r>
          </w:p>
        </w:tc>
      </w:tr>
      <w:tr w:rsidR="00394BBB" w:rsidRPr="00394BBB" w:rsidTr="00394BBB">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394BBB" w:rsidRPr="00394BBB" w:rsidRDefault="00394BBB" w:rsidP="00394BBB">
            <w:pPr>
              <w:spacing w:after="0" w:line="240" w:lineRule="auto"/>
              <w:rPr>
                <w:rFonts w:ascii="Calibri" w:eastAsia="Times New Roman" w:hAnsi="Calibri" w:cs="Calibri"/>
                <w:color w:val="000000"/>
              </w:rPr>
            </w:pPr>
            <w:r w:rsidRPr="00394BBB">
              <w:rPr>
                <w:rFonts w:ascii="Calibri" w:eastAsia="Times New Roman" w:hAnsi="Calibri" w:cs="Calibri"/>
                <w:color w:val="000000"/>
              </w:rPr>
              <w:t>&gt; 52 weeks</w:t>
            </w:r>
          </w:p>
        </w:tc>
        <w:tc>
          <w:tcPr>
            <w:tcW w:w="1660" w:type="dxa"/>
            <w:tcBorders>
              <w:top w:val="nil"/>
              <w:left w:val="nil"/>
              <w:bottom w:val="single" w:sz="4" w:space="0" w:color="auto"/>
              <w:right w:val="single" w:sz="4" w:space="0" w:color="auto"/>
            </w:tcBorders>
            <w:shd w:val="clear" w:color="000000" w:fill="E2EFDA"/>
            <w:noWrap/>
            <w:vAlign w:val="center"/>
            <w:hideMark/>
          </w:tcPr>
          <w:p w:rsidR="00394BBB" w:rsidRPr="00394BBB" w:rsidRDefault="00394BBB" w:rsidP="00394BBB">
            <w:pPr>
              <w:spacing w:after="0" w:line="240" w:lineRule="auto"/>
              <w:jc w:val="right"/>
              <w:rPr>
                <w:rFonts w:ascii="Calibri" w:eastAsia="Times New Roman" w:hAnsi="Calibri" w:cs="Calibri"/>
                <w:color w:val="000000"/>
              </w:rPr>
            </w:pPr>
            <w:r w:rsidRPr="00394BBB">
              <w:rPr>
                <w:rFonts w:ascii="Calibri" w:eastAsia="Times New Roman" w:hAnsi="Calibri" w:cs="Calibri"/>
                <w:color w:val="000000"/>
              </w:rPr>
              <w:t>13</w:t>
            </w:r>
          </w:p>
        </w:tc>
        <w:tc>
          <w:tcPr>
            <w:tcW w:w="2000" w:type="dxa"/>
            <w:tcBorders>
              <w:top w:val="nil"/>
              <w:left w:val="nil"/>
              <w:bottom w:val="single" w:sz="4" w:space="0" w:color="auto"/>
              <w:right w:val="single" w:sz="4" w:space="0" w:color="auto"/>
            </w:tcBorders>
            <w:shd w:val="clear" w:color="auto" w:fill="auto"/>
            <w:vAlign w:val="center"/>
            <w:hideMark/>
          </w:tcPr>
          <w:p w:rsidR="00394BBB" w:rsidRPr="00394BBB" w:rsidRDefault="00394BBB" w:rsidP="00394BBB">
            <w:pPr>
              <w:spacing w:after="0" w:line="240" w:lineRule="auto"/>
              <w:jc w:val="right"/>
              <w:rPr>
                <w:rFonts w:ascii="Calibri" w:eastAsia="Times New Roman" w:hAnsi="Calibri" w:cs="Calibri"/>
                <w:color w:val="000000"/>
              </w:rPr>
            </w:pPr>
            <w:r w:rsidRPr="00394BBB">
              <w:rPr>
                <w:rFonts w:ascii="Calibri" w:eastAsia="Times New Roman" w:hAnsi="Calibri" w:cs="Calibri"/>
                <w:color w:val="000000"/>
              </w:rPr>
              <w:t xml:space="preserve">$2.00 </w:t>
            </w:r>
          </w:p>
        </w:tc>
        <w:tc>
          <w:tcPr>
            <w:tcW w:w="1420" w:type="dxa"/>
            <w:tcBorders>
              <w:top w:val="nil"/>
              <w:left w:val="nil"/>
              <w:bottom w:val="single" w:sz="4" w:space="0" w:color="auto"/>
              <w:right w:val="single" w:sz="4" w:space="0" w:color="auto"/>
            </w:tcBorders>
            <w:shd w:val="clear" w:color="auto" w:fill="auto"/>
            <w:vAlign w:val="center"/>
            <w:hideMark/>
          </w:tcPr>
          <w:p w:rsidR="00394BBB" w:rsidRPr="00394BBB" w:rsidRDefault="00394BBB" w:rsidP="00394BBB">
            <w:pPr>
              <w:spacing w:after="0" w:line="240" w:lineRule="auto"/>
              <w:jc w:val="right"/>
              <w:rPr>
                <w:rFonts w:ascii="Calibri" w:eastAsia="Times New Roman" w:hAnsi="Calibri" w:cs="Calibri"/>
                <w:color w:val="000000"/>
              </w:rPr>
            </w:pPr>
            <w:r w:rsidRPr="00394BBB">
              <w:rPr>
                <w:rFonts w:ascii="Calibri" w:eastAsia="Times New Roman" w:hAnsi="Calibri" w:cs="Calibri"/>
                <w:color w:val="000000"/>
              </w:rPr>
              <w:t xml:space="preserve">$25.97 </w:t>
            </w:r>
          </w:p>
        </w:tc>
      </w:tr>
      <w:tr w:rsidR="00394BBB" w:rsidRPr="00394BBB" w:rsidTr="00394BBB">
        <w:trPr>
          <w:trHeight w:val="300"/>
        </w:trPr>
        <w:tc>
          <w:tcPr>
            <w:tcW w:w="1720" w:type="dxa"/>
            <w:tcBorders>
              <w:top w:val="nil"/>
              <w:left w:val="nil"/>
              <w:bottom w:val="nil"/>
              <w:right w:val="nil"/>
            </w:tcBorders>
            <w:shd w:val="clear" w:color="auto" w:fill="auto"/>
            <w:noWrap/>
            <w:vAlign w:val="bottom"/>
            <w:hideMark/>
          </w:tcPr>
          <w:p w:rsidR="00394BBB" w:rsidRPr="00394BBB" w:rsidRDefault="00394BBB" w:rsidP="00394BBB">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394BBB" w:rsidRPr="00394BBB" w:rsidRDefault="00394BBB" w:rsidP="00394BBB">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4BBB" w:rsidRPr="00394BBB" w:rsidRDefault="00394BBB" w:rsidP="00394BBB">
            <w:pPr>
              <w:spacing w:after="0" w:line="240" w:lineRule="auto"/>
              <w:rPr>
                <w:rFonts w:ascii="Calibri" w:eastAsia="Times New Roman" w:hAnsi="Calibri" w:cs="Calibri"/>
                <w:color w:val="000000"/>
              </w:rPr>
            </w:pPr>
            <w:r w:rsidRPr="00394BBB">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394BBB" w:rsidRPr="00394BBB" w:rsidRDefault="00394BBB" w:rsidP="00394BBB">
            <w:pPr>
              <w:spacing w:after="0" w:line="240" w:lineRule="auto"/>
              <w:jc w:val="right"/>
              <w:rPr>
                <w:rFonts w:ascii="Calibri" w:eastAsia="Times New Roman" w:hAnsi="Calibri" w:cs="Calibri"/>
                <w:color w:val="000000"/>
              </w:rPr>
            </w:pPr>
            <w:r w:rsidRPr="00394BBB">
              <w:rPr>
                <w:rFonts w:ascii="Calibri" w:eastAsia="Times New Roman" w:hAnsi="Calibri" w:cs="Calibri"/>
                <w:color w:val="000000"/>
              </w:rPr>
              <w:t>$374.63</w:t>
            </w:r>
          </w:p>
        </w:tc>
      </w:tr>
      <w:tr w:rsidR="00394BBB" w:rsidRPr="00394BBB" w:rsidTr="00394BBB">
        <w:trPr>
          <w:trHeight w:val="300"/>
        </w:trPr>
        <w:tc>
          <w:tcPr>
            <w:tcW w:w="1720" w:type="dxa"/>
            <w:tcBorders>
              <w:top w:val="nil"/>
              <w:left w:val="nil"/>
              <w:bottom w:val="nil"/>
              <w:right w:val="nil"/>
            </w:tcBorders>
            <w:shd w:val="clear" w:color="auto" w:fill="auto"/>
            <w:noWrap/>
            <w:vAlign w:val="bottom"/>
            <w:hideMark/>
          </w:tcPr>
          <w:p w:rsidR="00394BBB" w:rsidRPr="00394BBB" w:rsidRDefault="00394BBB" w:rsidP="00394BBB">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394BBB" w:rsidRPr="00394BBB" w:rsidRDefault="00394BBB" w:rsidP="00394BBB">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4BBB" w:rsidRPr="00394BBB" w:rsidRDefault="00394BBB" w:rsidP="00394BBB">
            <w:pPr>
              <w:spacing w:after="0" w:line="240" w:lineRule="auto"/>
              <w:rPr>
                <w:rFonts w:ascii="Calibri" w:eastAsia="Times New Roman" w:hAnsi="Calibri" w:cs="Calibri"/>
                <w:color w:val="000000"/>
              </w:rPr>
            </w:pPr>
            <w:r w:rsidRPr="00394BBB">
              <w:rPr>
                <w:rFonts w:ascii="Calibri" w:eastAsia="Times New Roman" w:hAnsi="Calibri" w:cs="Calibri"/>
                <w:color w:val="000000"/>
              </w:rPr>
              <w:t>Previous total</w:t>
            </w:r>
          </w:p>
        </w:tc>
        <w:tc>
          <w:tcPr>
            <w:tcW w:w="1420" w:type="dxa"/>
            <w:tcBorders>
              <w:top w:val="nil"/>
              <w:left w:val="nil"/>
              <w:bottom w:val="single" w:sz="4" w:space="0" w:color="auto"/>
              <w:right w:val="single" w:sz="4" w:space="0" w:color="auto"/>
            </w:tcBorders>
            <w:shd w:val="clear" w:color="auto" w:fill="auto"/>
            <w:noWrap/>
            <w:vAlign w:val="bottom"/>
            <w:hideMark/>
          </w:tcPr>
          <w:p w:rsidR="00394BBB" w:rsidRPr="00394BBB" w:rsidRDefault="00394BBB" w:rsidP="00394BBB">
            <w:pPr>
              <w:spacing w:after="0" w:line="240" w:lineRule="auto"/>
              <w:jc w:val="right"/>
              <w:rPr>
                <w:rFonts w:ascii="Calibri" w:eastAsia="Times New Roman" w:hAnsi="Calibri" w:cs="Calibri"/>
                <w:color w:val="000000"/>
              </w:rPr>
            </w:pPr>
            <w:r w:rsidRPr="00394BBB">
              <w:rPr>
                <w:rFonts w:ascii="Calibri" w:eastAsia="Times New Roman" w:hAnsi="Calibri" w:cs="Calibri"/>
                <w:color w:val="000000"/>
              </w:rPr>
              <w:t>$120.00</w:t>
            </w:r>
          </w:p>
        </w:tc>
      </w:tr>
      <w:tr w:rsidR="00394BBB" w:rsidRPr="00394BBB" w:rsidTr="00394BBB">
        <w:trPr>
          <w:trHeight w:val="300"/>
        </w:trPr>
        <w:tc>
          <w:tcPr>
            <w:tcW w:w="1720" w:type="dxa"/>
            <w:tcBorders>
              <w:top w:val="nil"/>
              <w:left w:val="nil"/>
              <w:bottom w:val="nil"/>
              <w:right w:val="nil"/>
            </w:tcBorders>
            <w:shd w:val="clear" w:color="auto" w:fill="auto"/>
            <w:noWrap/>
            <w:vAlign w:val="bottom"/>
            <w:hideMark/>
          </w:tcPr>
          <w:p w:rsidR="00394BBB" w:rsidRPr="00394BBB" w:rsidRDefault="00394BBB" w:rsidP="00394BBB">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394BBB" w:rsidRPr="00394BBB" w:rsidRDefault="00394BBB" w:rsidP="00394BBB">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94BBB" w:rsidRPr="00394BBB" w:rsidRDefault="00394BBB" w:rsidP="00394BBB">
            <w:pPr>
              <w:spacing w:after="0" w:line="240" w:lineRule="auto"/>
              <w:rPr>
                <w:rFonts w:ascii="Calibri" w:eastAsia="Times New Roman" w:hAnsi="Calibri" w:cs="Calibri"/>
                <w:color w:val="000000"/>
              </w:rPr>
            </w:pPr>
            <w:r w:rsidRPr="00394BBB">
              <w:rPr>
                <w:rFonts w:ascii="Calibri" w:eastAsia="Times New Roman" w:hAnsi="Calibri" w:cs="Calibri"/>
                <w:color w:val="000000"/>
              </w:rPr>
              <w:t>% change</w:t>
            </w:r>
          </w:p>
        </w:tc>
        <w:tc>
          <w:tcPr>
            <w:tcW w:w="1420" w:type="dxa"/>
            <w:tcBorders>
              <w:top w:val="nil"/>
              <w:left w:val="nil"/>
              <w:bottom w:val="single" w:sz="4" w:space="0" w:color="auto"/>
              <w:right w:val="single" w:sz="4" w:space="0" w:color="auto"/>
            </w:tcBorders>
            <w:shd w:val="clear" w:color="auto" w:fill="auto"/>
            <w:noWrap/>
            <w:vAlign w:val="bottom"/>
            <w:hideMark/>
          </w:tcPr>
          <w:p w:rsidR="00394BBB" w:rsidRPr="00394BBB" w:rsidRDefault="00394BBB" w:rsidP="00394BBB">
            <w:pPr>
              <w:spacing w:after="0" w:line="240" w:lineRule="auto"/>
              <w:jc w:val="right"/>
              <w:rPr>
                <w:rFonts w:ascii="Calibri" w:eastAsia="Times New Roman" w:hAnsi="Calibri" w:cs="Calibri"/>
                <w:color w:val="000000"/>
              </w:rPr>
            </w:pPr>
            <w:r w:rsidRPr="00394BBB">
              <w:rPr>
                <w:rFonts w:ascii="Calibri" w:eastAsia="Times New Roman" w:hAnsi="Calibri" w:cs="Calibri"/>
                <w:color w:val="000000"/>
              </w:rPr>
              <w:t>212%</w:t>
            </w:r>
          </w:p>
        </w:tc>
      </w:tr>
    </w:tbl>
    <w:p w:rsidR="0093334A" w:rsidRDefault="0093334A" w:rsidP="00D7135C">
      <w:pPr>
        <w:rPr>
          <w:b/>
        </w:rPr>
      </w:pPr>
    </w:p>
    <w:p w:rsidR="008F67A2" w:rsidRDefault="00947F79" w:rsidP="00D7135C">
      <w:r w:rsidRPr="00947F79">
        <w:rPr>
          <w:b/>
        </w:rPr>
        <w:t>Summary</w:t>
      </w:r>
      <w:r>
        <w:t>: this model would require us to pay 212% over what we paid last year to provide the same level of service.</w:t>
      </w:r>
    </w:p>
    <w:p w:rsidR="00947F79" w:rsidRDefault="00947F79" w:rsidP="00947F79">
      <w:pPr>
        <w:pStyle w:val="Heading3"/>
      </w:pPr>
      <w:r>
        <w:t>High estimate</w:t>
      </w:r>
    </w:p>
    <w:p w:rsidR="00947F79" w:rsidRDefault="00947F79" w:rsidP="00947F79"/>
    <w:tbl>
      <w:tblPr>
        <w:tblW w:w="7760" w:type="dxa"/>
        <w:tblInd w:w="-5" w:type="dxa"/>
        <w:tblLook w:val="04A0" w:firstRow="1" w:lastRow="0" w:firstColumn="1" w:lastColumn="0" w:noHBand="0" w:noVBand="1"/>
      </w:tblPr>
      <w:tblGrid>
        <w:gridCol w:w="1720"/>
        <w:gridCol w:w="1660"/>
        <w:gridCol w:w="2000"/>
        <w:gridCol w:w="1420"/>
        <w:gridCol w:w="960"/>
      </w:tblGrid>
      <w:tr w:rsidR="00947F79" w:rsidRPr="00947F79" w:rsidTr="00947F79">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79" w:rsidRPr="00947F79" w:rsidRDefault="00947F79" w:rsidP="00947F79">
            <w:pPr>
              <w:spacing w:after="0" w:line="240" w:lineRule="auto"/>
              <w:rPr>
                <w:rFonts w:ascii="Calibri" w:eastAsia="Times New Roman" w:hAnsi="Calibri" w:cs="Calibri"/>
                <w:color w:val="000000"/>
              </w:rPr>
            </w:pPr>
            <w:r w:rsidRPr="00947F79">
              <w:rPr>
                <w:rFonts w:ascii="Calibri" w:eastAsia="Times New Roman" w:hAnsi="Calibri" w:cs="Calibri"/>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100%</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70%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20%</w:t>
            </w:r>
          </w:p>
        </w:tc>
      </w:tr>
      <w:tr w:rsidR="00947F79" w:rsidRPr="00947F79" w:rsidTr="00947F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47F79" w:rsidRPr="00947F79" w:rsidRDefault="00947F79" w:rsidP="00947F79">
            <w:pPr>
              <w:spacing w:after="0" w:line="240" w:lineRule="auto"/>
              <w:rPr>
                <w:rFonts w:ascii="Calibri" w:eastAsia="Times New Roman" w:hAnsi="Calibri" w:cs="Calibri"/>
                <w:color w:val="000000"/>
              </w:rPr>
            </w:pPr>
            <w:r w:rsidRPr="00947F79">
              <w:rPr>
                <w:rFonts w:ascii="Calibri" w:eastAsia="Times New Roman" w:hAnsi="Calibri" w:cs="Calibri"/>
                <w:color w:val="000000"/>
              </w:rPr>
              <w:t>Digital list</w:t>
            </w:r>
          </w:p>
        </w:tc>
        <w:tc>
          <w:tcPr>
            <w:tcW w:w="1660" w:type="dxa"/>
            <w:tcBorders>
              <w:top w:val="nil"/>
              <w:left w:val="nil"/>
              <w:bottom w:val="single" w:sz="4" w:space="0" w:color="auto"/>
              <w:right w:val="single" w:sz="4" w:space="0" w:color="auto"/>
            </w:tcBorders>
            <w:shd w:val="clear" w:color="000000" w:fill="E2EFDA"/>
            <w:noWrap/>
            <w:vAlign w:val="bottom"/>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$17.99</w:t>
            </w:r>
          </w:p>
        </w:tc>
        <w:tc>
          <w:tcPr>
            <w:tcW w:w="2000" w:type="dxa"/>
            <w:tcBorders>
              <w:top w:val="nil"/>
              <w:left w:val="nil"/>
              <w:bottom w:val="single" w:sz="4" w:space="0" w:color="auto"/>
              <w:right w:val="single" w:sz="4" w:space="0" w:color="auto"/>
            </w:tcBorders>
            <w:shd w:val="clear" w:color="auto" w:fill="auto"/>
            <w:noWrap/>
            <w:vAlign w:val="bottom"/>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$12.59</w:t>
            </w:r>
          </w:p>
        </w:tc>
        <w:tc>
          <w:tcPr>
            <w:tcW w:w="1420" w:type="dxa"/>
            <w:tcBorders>
              <w:top w:val="nil"/>
              <w:left w:val="nil"/>
              <w:bottom w:val="single" w:sz="4" w:space="0" w:color="auto"/>
              <w:right w:val="single" w:sz="4" w:space="0" w:color="auto"/>
            </w:tcBorders>
            <w:shd w:val="clear" w:color="auto" w:fill="auto"/>
            <w:noWrap/>
            <w:vAlign w:val="bottom"/>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$7.20</w:t>
            </w:r>
          </w:p>
        </w:tc>
        <w:tc>
          <w:tcPr>
            <w:tcW w:w="960" w:type="dxa"/>
            <w:tcBorders>
              <w:top w:val="nil"/>
              <w:left w:val="nil"/>
              <w:bottom w:val="single" w:sz="4" w:space="0" w:color="auto"/>
              <w:right w:val="single" w:sz="4" w:space="0" w:color="auto"/>
            </w:tcBorders>
            <w:shd w:val="clear" w:color="auto" w:fill="auto"/>
            <w:noWrap/>
            <w:vAlign w:val="bottom"/>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$3.60</w:t>
            </w:r>
          </w:p>
        </w:tc>
      </w:tr>
    </w:tbl>
    <w:p w:rsidR="00947F79" w:rsidRDefault="00947F79" w:rsidP="00947F79"/>
    <w:tbl>
      <w:tblPr>
        <w:tblW w:w="6800" w:type="dxa"/>
        <w:tblInd w:w="-5" w:type="dxa"/>
        <w:tblLook w:val="04A0" w:firstRow="1" w:lastRow="0" w:firstColumn="1" w:lastColumn="0" w:noHBand="0" w:noVBand="1"/>
      </w:tblPr>
      <w:tblGrid>
        <w:gridCol w:w="1720"/>
        <w:gridCol w:w="1660"/>
        <w:gridCol w:w="2000"/>
        <w:gridCol w:w="1420"/>
      </w:tblGrid>
      <w:tr w:rsidR="00947F79" w:rsidRPr="00947F79" w:rsidTr="00947F79">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F79" w:rsidRPr="00947F79" w:rsidRDefault="00947F79" w:rsidP="00947F79">
            <w:pPr>
              <w:spacing w:after="0" w:line="240" w:lineRule="auto"/>
              <w:rPr>
                <w:rFonts w:ascii="Calibri" w:eastAsia="Times New Roman" w:hAnsi="Calibri" w:cs="Calibri"/>
                <w:b/>
                <w:bCs/>
                <w:color w:val="000000"/>
              </w:rPr>
            </w:pPr>
            <w:r w:rsidRPr="00947F79">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47F79" w:rsidRPr="00947F79" w:rsidRDefault="00947F79" w:rsidP="00947F79">
            <w:pPr>
              <w:spacing w:after="0" w:line="240" w:lineRule="auto"/>
              <w:rPr>
                <w:rFonts w:ascii="Calibri" w:eastAsia="Times New Roman" w:hAnsi="Calibri" w:cs="Calibri"/>
                <w:color w:val="000000"/>
              </w:rPr>
            </w:pPr>
            <w:r w:rsidRPr="00947F79">
              <w:rPr>
                <w:rFonts w:ascii="Calibri" w:eastAsia="Times New Roman" w:hAnsi="Calibri" w:cs="Calibri"/>
                <w:color w:val="000000"/>
              </w:rPr>
              <w:t> Circs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947F79" w:rsidRPr="00947F79" w:rsidRDefault="00947F79" w:rsidP="00947F79">
            <w:pPr>
              <w:spacing w:after="0" w:line="240" w:lineRule="auto"/>
              <w:rPr>
                <w:rFonts w:ascii="Calibri" w:eastAsia="Times New Roman" w:hAnsi="Calibri" w:cs="Calibri"/>
                <w:color w:val="000000"/>
              </w:rPr>
            </w:pPr>
            <w:r w:rsidRPr="00947F79">
              <w:rPr>
                <w:rFonts w:ascii="Calibri" w:eastAsia="Times New Roman" w:hAnsi="Calibri" w:cs="Calibri"/>
                <w:color w:val="000000"/>
              </w:rPr>
              <w:t xml:space="preserve">Cost per </w:t>
            </w:r>
            <w:proofErr w:type="spellStart"/>
            <w:r w:rsidRPr="00947F79">
              <w:rPr>
                <w:rFonts w:ascii="Calibri" w:eastAsia="Times New Roman" w:hAnsi="Calibri" w:cs="Calibri"/>
                <w:color w:val="000000"/>
              </w:rPr>
              <w:t>circ</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47F79" w:rsidRPr="00947F79" w:rsidRDefault="00947F79" w:rsidP="00947F79">
            <w:pPr>
              <w:spacing w:after="0" w:line="240" w:lineRule="auto"/>
              <w:rPr>
                <w:rFonts w:ascii="Calibri" w:eastAsia="Times New Roman" w:hAnsi="Calibri" w:cs="Calibri"/>
                <w:color w:val="000000"/>
              </w:rPr>
            </w:pPr>
            <w:r w:rsidRPr="00947F79">
              <w:rPr>
                <w:rFonts w:ascii="Calibri" w:eastAsia="Times New Roman" w:hAnsi="Calibri" w:cs="Calibri"/>
                <w:color w:val="000000"/>
              </w:rPr>
              <w:t>Total</w:t>
            </w:r>
          </w:p>
        </w:tc>
      </w:tr>
      <w:tr w:rsidR="00947F79" w:rsidRPr="00947F79" w:rsidTr="00947F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47F79" w:rsidRPr="00947F79" w:rsidRDefault="00947F79" w:rsidP="00947F79">
            <w:pPr>
              <w:spacing w:after="0" w:line="240" w:lineRule="auto"/>
              <w:rPr>
                <w:rFonts w:ascii="Calibri" w:eastAsia="Times New Roman" w:hAnsi="Calibri" w:cs="Calibri"/>
                <w:color w:val="000000"/>
              </w:rPr>
            </w:pPr>
            <w:r w:rsidRPr="00947F79">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000000" w:fill="E2EFDA"/>
            <w:noWrap/>
            <w:vAlign w:val="center"/>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11</w:t>
            </w:r>
          </w:p>
        </w:tc>
        <w:tc>
          <w:tcPr>
            <w:tcW w:w="2000" w:type="dxa"/>
            <w:tcBorders>
              <w:top w:val="nil"/>
              <w:left w:val="nil"/>
              <w:bottom w:val="single" w:sz="4" w:space="0" w:color="auto"/>
              <w:right w:val="single" w:sz="4" w:space="0" w:color="auto"/>
            </w:tcBorders>
            <w:shd w:val="clear" w:color="auto" w:fill="auto"/>
            <w:vAlign w:val="center"/>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 xml:space="preserve">$12.59 </w:t>
            </w:r>
          </w:p>
        </w:tc>
        <w:tc>
          <w:tcPr>
            <w:tcW w:w="1420" w:type="dxa"/>
            <w:tcBorders>
              <w:top w:val="nil"/>
              <w:left w:val="nil"/>
              <w:bottom w:val="single" w:sz="4" w:space="0" w:color="auto"/>
              <w:right w:val="single" w:sz="4" w:space="0" w:color="auto"/>
            </w:tcBorders>
            <w:shd w:val="clear" w:color="auto" w:fill="auto"/>
            <w:vAlign w:val="center"/>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 xml:space="preserve">$138.52 </w:t>
            </w:r>
          </w:p>
        </w:tc>
      </w:tr>
      <w:tr w:rsidR="00947F79" w:rsidRPr="00947F79" w:rsidTr="00947F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47F79" w:rsidRPr="00947F79" w:rsidRDefault="00947F79" w:rsidP="00947F79">
            <w:pPr>
              <w:spacing w:after="0" w:line="240" w:lineRule="auto"/>
              <w:rPr>
                <w:rFonts w:ascii="Calibri" w:eastAsia="Times New Roman" w:hAnsi="Calibri" w:cs="Calibri"/>
                <w:color w:val="000000"/>
              </w:rPr>
            </w:pPr>
            <w:r w:rsidRPr="00947F79">
              <w:rPr>
                <w:rFonts w:ascii="Calibri" w:eastAsia="Times New Roman" w:hAnsi="Calibri" w:cs="Calibri"/>
                <w:color w:val="000000"/>
              </w:rPr>
              <w:t>Weeks 9 - 52</w:t>
            </w:r>
          </w:p>
        </w:tc>
        <w:tc>
          <w:tcPr>
            <w:tcW w:w="1660" w:type="dxa"/>
            <w:tcBorders>
              <w:top w:val="nil"/>
              <w:left w:val="nil"/>
              <w:bottom w:val="single" w:sz="4" w:space="0" w:color="auto"/>
              <w:right w:val="single" w:sz="4" w:space="0" w:color="auto"/>
            </w:tcBorders>
            <w:shd w:val="clear" w:color="000000" w:fill="E2EFDA"/>
            <w:noWrap/>
            <w:vAlign w:val="center"/>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68</w:t>
            </w:r>
          </w:p>
        </w:tc>
        <w:tc>
          <w:tcPr>
            <w:tcW w:w="2000" w:type="dxa"/>
            <w:tcBorders>
              <w:top w:val="nil"/>
              <w:left w:val="nil"/>
              <w:bottom w:val="single" w:sz="4" w:space="0" w:color="auto"/>
              <w:right w:val="single" w:sz="4" w:space="0" w:color="auto"/>
            </w:tcBorders>
            <w:shd w:val="clear" w:color="auto" w:fill="auto"/>
            <w:vAlign w:val="center"/>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 xml:space="preserve">$7.20 </w:t>
            </w:r>
          </w:p>
        </w:tc>
        <w:tc>
          <w:tcPr>
            <w:tcW w:w="1420" w:type="dxa"/>
            <w:tcBorders>
              <w:top w:val="nil"/>
              <w:left w:val="nil"/>
              <w:bottom w:val="single" w:sz="4" w:space="0" w:color="auto"/>
              <w:right w:val="single" w:sz="4" w:space="0" w:color="auto"/>
            </w:tcBorders>
            <w:shd w:val="clear" w:color="auto" w:fill="auto"/>
            <w:vAlign w:val="center"/>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 xml:space="preserve">$489.33 </w:t>
            </w:r>
          </w:p>
        </w:tc>
      </w:tr>
      <w:tr w:rsidR="00947F79" w:rsidRPr="00947F79" w:rsidTr="00947F79">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47F79" w:rsidRPr="00947F79" w:rsidRDefault="00947F79" w:rsidP="00947F79">
            <w:pPr>
              <w:spacing w:after="0" w:line="240" w:lineRule="auto"/>
              <w:rPr>
                <w:rFonts w:ascii="Calibri" w:eastAsia="Times New Roman" w:hAnsi="Calibri" w:cs="Calibri"/>
                <w:color w:val="000000"/>
              </w:rPr>
            </w:pPr>
            <w:r w:rsidRPr="00947F79">
              <w:rPr>
                <w:rFonts w:ascii="Calibri" w:eastAsia="Times New Roman" w:hAnsi="Calibri" w:cs="Calibri"/>
                <w:color w:val="000000"/>
              </w:rPr>
              <w:t>&gt; 52 weeks</w:t>
            </w:r>
          </w:p>
        </w:tc>
        <w:tc>
          <w:tcPr>
            <w:tcW w:w="1660" w:type="dxa"/>
            <w:tcBorders>
              <w:top w:val="nil"/>
              <w:left w:val="nil"/>
              <w:bottom w:val="single" w:sz="4" w:space="0" w:color="auto"/>
              <w:right w:val="single" w:sz="4" w:space="0" w:color="auto"/>
            </w:tcBorders>
            <w:shd w:val="clear" w:color="000000" w:fill="E2EFDA"/>
            <w:noWrap/>
            <w:vAlign w:val="center"/>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13</w:t>
            </w:r>
          </w:p>
        </w:tc>
        <w:tc>
          <w:tcPr>
            <w:tcW w:w="2000" w:type="dxa"/>
            <w:tcBorders>
              <w:top w:val="nil"/>
              <w:left w:val="nil"/>
              <w:bottom w:val="single" w:sz="4" w:space="0" w:color="auto"/>
              <w:right w:val="single" w:sz="4" w:space="0" w:color="auto"/>
            </w:tcBorders>
            <w:shd w:val="clear" w:color="auto" w:fill="auto"/>
            <w:vAlign w:val="center"/>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 xml:space="preserve">$3.60 </w:t>
            </w:r>
          </w:p>
        </w:tc>
        <w:tc>
          <w:tcPr>
            <w:tcW w:w="1420" w:type="dxa"/>
            <w:tcBorders>
              <w:top w:val="nil"/>
              <w:left w:val="nil"/>
              <w:bottom w:val="single" w:sz="4" w:space="0" w:color="auto"/>
              <w:right w:val="single" w:sz="4" w:space="0" w:color="auto"/>
            </w:tcBorders>
            <w:shd w:val="clear" w:color="auto" w:fill="auto"/>
            <w:vAlign w:val="center"/>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 xml:space="preserve">$46.77 </w:t>
            </w:r>
          </w:p>
        </w:tc>
      </w:tr>
      <w:tr w:rsidR="00947F79" w:rsidRPr="00947F79" w:rsidTr="00947F79">
        <w:trPr>
          <w:trHeight w:val="300"/>
        </w:trPr>
        <w:tc>
          <w:tcPr>
            <w:tcW w:w="1720" w:type="dxa"/>
            <w:tcBorders>
              <w:top w:val="nil"/>
              <w:left w:val="nil"/>
              <w:bottom w:val="nil"/>
              <w:right w:val="nil"/>
            </w:tcBorders>
            <w:shd w:val="clear" w:color="auto" w:fill="auto"/>
            <w:noWrap/>
            <w:vAlign w:val="bottom"/>
            <w:hideMark/>
          </w:tcPr>
          <w:p w:rsidR="00947F79" w:rsidRPr="00947F79" w:rsidRDefault="00947F79" w:rsidP="00947F79">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947F79" w:rsidRPr="00947F79" w:rsidRDefault="00947F79" w:rsidP="00947F79">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47F79" w:rsidRPr="00947F79" w:rsidRDefault="00947F79" w:rsidP="00947F79">
            <w:pPr>
              <w:spacing w:after="0" w:line="240" w:lineRule="auto"/>
              <w:rPr>
                <w:rFonts w:ascii="Calibri" w:eastAsia="Times New Roman" w:hAnsi="Calibri" w:cs="Calibri"/>
                <w:color w:val="000000"/>
              </w:rPr>
            </w:pPr>
            <w:r w:rsidRPr="00947F79">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$674.63</w:t>
            </w:r>
          </w:p>
        </w:tc>
      </w:tr>
      <w:tr w:rsidR="00947F79" w:rsidRPr="00947F79" w:rsidTr="00947F79">
        <w:trPr>
          <w:trHeight w:val="300"/>
        </w:trPr>
        <w:tc>
          <w:tcPr>
            <w:tcW w:w="1720" w:type="dxa"/>
            <w:tcBorders>
              <w:top w:val="nil"/>
              <w:left w:val="nil"/>
              <w:bottom w:val="nil"/>
              <w:right w:val="nil"/>
            </w:tcBorders>
            <w:shd w:val="clear" w:color="auto" w:fill="auto"/>
            <w:noWrap/>
            <w:vAlign w:val="bottom"/>
            <w:hideMark/>
          </w:tcPr>
          <w:p w:rsidR="00947F79" w:rsidRPr="00947F79" w:rsidRDefault="00947F79" w:rsidP="00947F79">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947F79" w:rsidRPr="00947F79" w:rsidRDefault="00947F79" w:rsidP="00947F79">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47F79" w:rsidRPr="00947F79" w:rsidRDefault="00947F79" w:rsidP="00947F79">
            <w:pPr>
              <w:spacing w:after="0" w:line="240" w:lineRule="auto"/>
              <w:rPr>
                <w:rFonts w:ascii="Calibri" w:eastAsia="Times New Roman" w:hAnsi="Calibri" w:cs="Calibri"/>
                <w:color w:val="000000"/>
              </w:rPr>
            </w:pPr>
            <w:r w:rsidRPr="00947F79">
              <w:rPr>
                <w:rFonts w:ascii="Calibri" w:eastAsia="Times New Roman" w:hAnsi="Calibri" w:cs="Calibri"/>
                <w:color w:val="000000"/>
              </w:rPr>
              <w:t>Previous total</w:t>
            </w:r>
          </w:p>
        </w:tc>
        <w:tc>
          <w:tcPr>
            <w:tcW w:w="1420" w:type="dxa"/>
            <w:tcBorders>
              <w:top w:val="nil"/>
              <w:left w:val="nil"/>
              <w:bottom w:val="single" w:sz="4" w:space="0" w:color="auto"/>
              <w:right w:val="single" w:sz="4" w:space="0" w:color="auto"/>
            </w:tcBorders>
            <w:shd w:val="clear" w:color="auto" w:fill="auto"/>
            <w:noWrap/>
            <w:vAlign w:val="bottom"/>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$120.00</w:t>
            </w:r>
          </w:p>
        </w:tc>
      </w:tr>
      <w:tr w:rsidR="00947F79" w:rsidRPr="00947F79" w:rsidTr="00947F79">
        <w:trPr>
          <w:trHeight w:val="300"/>
        </w:trPr>
        <w:tc>
          <w:tcPr>
            <w:tcW w:w="1720" w:type="dxa"/>
            <w:tcBorders>
              <w:top w:val="nil"/>
              <w:left w:val="nil"/>
              <w:bottom w:val="nil"/>
              <w:right w:val="nil"/>
            </w:tcBorders>
            <w:shd w:val="clear" w:color="auto" w:fill="auto"/>
            <w:noWrap/>
            <w:vAlign w:val="bottom"/>
            <w:hideMark/>
          </w:tcPr>
          <w:p w:rsidR="00947F79" w:rsidRPr="00947F79" w:rsidRDefault="00947F79" w:rsidP="00947F79">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947F79" w:rsidRPr="00947F79" w:rsidRDefault="00947F79" w:rsidP="00947F79">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47F79" w:rsidRPr="00947F79" w:rsidRDefault="00947F79" w:rsidP="00947F79">
            <w:pPr>
              <w:spacing w:after="0" w:line="240" w:lineRule="auto"/>
              <w:rPr>
                <w:rFonts w:ascii="Calibri" w:eastAsia="Times New Roman" w:hAnsi="Calibri" w:cs="Calibri"/>
                <w:color w:val="000000"/>
              </w:rPr>
            </w:pPr>
            <w:r w:rsidRPr="00947F79">
              <w:rPr>
                <w:rFonts w:ascii="Calibri" w:eastAsia="Times New Roman" w:hAnsi="Calibri" w:cs="Calibri"/>
                <w:color w:val="000000"/>
              </w:rPr>
              <w:t>% change</w:t>
            </w:r>
          </w:p>
        </w:tc>
        <w:tc>
          <w:tcPr>
            <w:tcW w:w="1420" w:type="dxa"/>
            <w:tcBorders>
              <w:top w:val="nil"/>
              <w:left w:val="nil"/>
              <w:bottom w:val="single" w:sz="4" w:space="0" w:color="auto"/>
              <w:right w:val="single" w:sz="4" w:space="0" w:color="auto"/>
            </w:tcBorders>
            <w:shd w:val="clear" w:color="auto" w:fill="auto"/>
            <w:noWrap/>
            <w:vAlign w:val="bottom"/>
            <w:hideMark/>
          </w:tcPr>
          <w:p w:rsidR="00947F79" w:rsidRPr="00947F79" w:rsidRDefault="00947F79" w:rsidP="00947F79">
            <w:pPr>
              <w:spacing w:after="0" w:line="240" w:lineRule="auto"/>
              <w:jc w:val="right"/>
              <w:rPr>
                <w:rFonts w:ascii="Calibri" w:eastAsia="Times New Roman" w:hAnsi="Calibri" w:cs="Calibri"/>
                <w:color w:val="000000"/>
              </w:rPr>
            </w:pPr>
            <w:r w:rsidRPr="00947F79">
              <w:rPr>
                <w:rFonts w:ascii="Calibri" w:eastAsia="Times New Roman" w:hAnsi="Calibri" w:cs="Calibri"/>
                <w:color w:val="000000"/>
              </w:rPr>
              <w:t>462%</w:t>
            </w:r>
          </w:p>
        </w:tc>
      </w:tr>
    </w:tbl>
    <w:p w:rsidR="00947F79" w:rsidRPr="00947F79" w:rsidRDefault="00947F79" w:rsidP="00947F79"/>
    <w:p w:rsidR="000E148A" w:rsidRDefault="0009571C" w:rsidP="00D7135C">
      <w:r w:rsidRPr="00947F79">
        <w:rPr>
          <w:b/>
        </w:rPr>
        <w:t>Summary</w:t>
      </w:r>
      <w:r>
        <w:t>: this model would require us to pay $674.63, 462%% over what we paid last year to provide the same level of service.</w:t>
      </w:r>
    </w:p>
    <w:p w:rsidR="00D7135C" w:rsidRPr="00D7135C" w:rsidRDefault="00D7135C" w:rsidP="00D7135C"/>
    <w:p w:rsidR="00402DD5" w:rsidRDefault="00402DD5" w:rsidP="00402DD5">
      <w:pPr>
        <w:pStyle w:val="Heading2"/>
      </w:pPr>
      <w:r>
        <w:t>Proposal #3: bundles of checkouts</w:t>
      </w:r>
    </w:p>
    <w:p w:rsidR="001F2AE4" w:rsidRDefault="001F2AE4" w:rsidP="001F2AE4"/>
    <w:p w:rsidR="001F2AE4" w:rsidRDefault="001F2AE4" w:rsidP="001F2AE4">
      <w:r>
        <w:t>My consortium purchased 3 copies within the first 8 weeks, indicating a minimum of 21 requests and a maximum of 27.</w:t>
      </w:r>
      <w:r w:rsidR="005E777A">
        <w:t xml:space="preserve"> </w:t>
      </w:r>
      <w:r>
        <w:t>We will estimate 24 and combine that with the number of checkouts in the first 8 weeks, 11.</w:t>
      </w:r>
      <w:r w:rsidR="005E777A">
        <w:t xml:space="preserve"> </w:t>
      </w:r>
      <w:r w:rsidR="000E148A">
        <w:t>The rest of the checkouts we will split evenly between the remaining time periods.</w:t>
      </w:r>
    </w:p>
    <w:tbl>
      <w:tblPr>
        <w:tblW w:w="7700" w:type="dxa"/>
        <w:tblLook w:val="04A0" w:firstRow="1" w:lastRow="0" w:firstColumn="1" w:lastColumn="0" w:noHBand="0" w:noVBand="1"/>
      </w:tblPr>
      <w:tblGrid>
        <w:gridCol w:w="1720"/>
        <w:gridCol w:w="1660"/>
        <w:gridCol w:w="1780"/>
        <w:gridCol w:w="1420"/>
        <w:gridCol w:w="1120"/>
      </w:tblGrid>
      <w:tr w:rsidR="00F80C8A" w:rsidRPr="00F80C8A" w:rsidTr="00F80C8A">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C8A" w:rsidRPr="00F80C8A" w:rsidRDefault="00F80C8A" w:rsidP="00F80C8A">
            <w:pPr>
              <w:spacing w:after="0" w:line="240" w:lineRule="auto"/>
              <w:rPr>
                <w:rFonts w:ascii="Calibri" w:eastAsia="Times New Roman" w:hAnsi="Calibri" w:cs="Calibri"/>
                <w:b/>
                <w:bCs/>
                <w:color w:val="000000"/>
              </w:rPr>
            </w:pPr>
            <w:r w:rsidRPr="00F80C8A">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80C8A" w:rsidRPr="00F80C8A" w:rsidRDefault="00F80C8A" w:rsidP="00F80C8A">
            <w:pPr>
              <w:spacing w:after="0" w:line="240" w:lineRule="auto"/>
              <w:rPr>
                <w:rFonts w:ascii="Calibri" w:eastAsia="Times New Roman" w:hAnsi="Calibri" w:cs="Calibri"/>
                <w:color w:val="000000"/>
              </w:rPr>
            </w:pPr>
            <w:r w:rsidRPr="00F80C8A">
              <w:rPr>
                <w:rFonts w:ascii="Calibri" w:eastAsia="Times New Roman" w:hAnsi="Calibri" w:cs="Calibri"/>
                <w:color w:val="000000"/>
              </w:rPr>
              <w:t>Est. demand</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80C8A" w:rsidRPr="00F80C8A" w:rsidRDefault="00F80C8A" w:rsidP="00F80C8A">
            <w:pPr>
              <w:spacing w:after="0" w:line="240" w:lineRule="auto"/>
              <w:rPr>
                <w:rFonts w:ascii="Calibri" w:eastAsia="Times New Roman" w:hAnsi="Calibri" w:cs="Calibri"/>
                <w:color w:val="000000"/>
              </w:rPr>
            </w:pPr>
            <w:r w:rsidRPr="00F80C8A">
              <w:rPr>
                <w:rFonts w:ascii="Calibri" w:eastAsia="Times New Roman" w:hAnsi="Calibri" w:cs="Calibri"/>
                <w:color w:val="000000"/>
              </w:rPr>
              <w:t>Bundle cost per 10 SU circs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80C8A" w:rsidRPr="00F80C8A" w:rsidRDefault="00F80C8A" w:rsidP="00F80C8A">
            <w:pPr>
              <w:spacing w:after="0" w:line="240" w:lineRule="auto"/>
              <w:rPr>
                <w:rFonts w:ascii="Calibri" w:eastAsia="Times New Roman" w:hAnsi="Calibri" w:cs="Calibri"/>
                <w:color w:val="000000"/>
              </w:rPr>
            </w:pPr>
            <w:r w:rsidRPr="00F80C8A">
              <w:rPr>
                <w:rFonts w:ascii="Calibri" w:eastAsia="Times New Roman" w:hAnsi="Calibri" w:cs="Calibri"/>
                <w:color w:val="000000"/>
              </w:rPr>
              <w:t>Bundles required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80C8A" w:rsidRPr="00F80C8A" w:rsidRDefault="00F80C8A" w:rsidP="00F80C8A">
            <w:pPr>
              <w:spacing w:after="0" w:line="240" w:lineRule="auto"/>
              <w:rPr>
                <w:rFonts w:ascii="Calibri" w:eastAsia="Times New Roman" w:hAnsi="Calibri" w:cs="Calibri"/>
                <w:color w:val="000000"/>
              </w:rPr>
            </w:pPr>
            <w:r w:rsidRPr="00F80C8A">
              <w:rPr>
                <w:rFonts w:ascii="Calibri" w:eastAsia="Times New Roman" w:hAnsi="Calibri" w:cs="Calibri"/>
                <w:color w:val="000000"/>
              </w:rPr>
              <w:t>Total</w:t>
            </w:r>
          </w:p>
        </w:tc>
      </w:tr>
      <w:tr w:rsidR="00F80C8A" w:rsidRPr="00F80C8A" w:rsidTr="00F80C8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F80C8A" w:rsidRPr="00F80C8A" w:rsidRDefault="00F80C8A" w:rsidP="00F80C8A">
            <w:pPr>
              <w:spacing w:after="0" w:line="240" w:lineRule="auto"/>
              <w:rPr>
                <w:rFonts w:ascii="Calibri" w:eastAsia="Times New Roman" w:hAnsi="Calibri" w:cs="Calibri"/>
                <w:color w:val="000000"/>
              </w:rPr>
            </w:pPr>
            <w:r w:rsidRPr="00F80C8A">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000000" w:fill="E2EFDA"/>
            <w:noWrap/>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38</w:t>
            </w:r>
          </w:p>
        </w:tc>
        <w:tc>
          <w:tcPr>
            <w:tcW w:w="1780" w:type="dxa"/>
            <w:tcBorders>
              <w:top w:val="nil"/>
              <w:left w:val="nil"/>
              <w:bottom w:val="single" w:sz="4" w:space="0" w:color="auto"/>
              <w:right w:val="single" w:sz="4" w:space="0" w:color="auto"/>
            </w:tcBorders>
            <w:shd w:val="clear" w:color="auto" w:fill="auto"/>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$70.00</w:t>
            </w:r>
          </w:p>
        </w:tc>
        <w:tc>
          <w:tcPr>
            <w:tcW w:w="1420" w:type="dxa"/>
            <w:tcBorders>
              <w:top w:val="nil"/>
              <w:left w:val="nil"/>
              <w:bottom w:val="single" w:sz="4" w:space="0" w:color="auto"/>
              <w:right w:val="single" w:sz="4" w:space="0" w:color="auto"/>
            </w:tcBorders>
            <w:shd w:val="clear" w:color="000000" w:fill="E2EFDA"/>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 xml:space="preserve">$280.00 </w:t>
            </w:r>
          </w:p>
        </w:tc>
      </w:tr>
      <w:tr w:rsidR="00F80C8A" w:rsidRPr="00F80C8A" w:rsidTr="00F80C8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F80C8A" w:rsidRPr="00F80C8A" w:rsidRDefault="00F80C8A" w:rsidP="00F80C8A">
            <w:pPr>
              <w:spacing w:after="0" w:line="240" w:lineRule="auto"/>
              <w:rPr>
                <w:rFonts w:ascii="Calibri" w:eastAsia="Times New Roman" w:hAnsi="Calibri" w:cs="Calibri"/>
                <w:color w:val="000000"/>
              </w:rPr>
            </w:pPr>
            <w:r w:rsidRPr="00F80C8A">
              <w:rPr>
                <w:rFonts w:ascii="Calibri" w:eastAsia="Times New Roman" w:hAnsi="Calibri" w:cs="Calibri"/>
                <w:color w:val="000000"/>
              </w:rPr>
              <w:t>Weeks 9 - 16</w:t>
            </w:r>
          </w:p>
        </w:tc>
        <w:tc>
          <w:tcPr>
            <w:tcW w:w="1660" w:type="dxa"/>
            <w:tcBorders>
              <w:top w:val="nil"/>
              <w:left w:val="nil"/>
              <w:bottom w:val="single" w:sz="4" w:space="0" w:color="auto"/>
              <w:right w:val="single" w:sz="4" w:space="0" w:color="auto"/>
            </w:tcBorders>
            <w:shd w:val="clear" w:color="000000" w:fill="E2EFDA"/>
            <w:noWrap/>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18</w:t>
            </w:r>
          </w:p>
        </w:tc>
        <w:tc>
          <w:tcPr>
            <w:tcW w:w="1780" w:type="dxa"/>
            <w:tcBorders>
              <w:top w:val="nil"/>
              <w:left w:val="nil"/>
              <w:bottom w:val="single" w:sz="4" w:space="0" w:color="auto"/>
              <w:right w:val="single" w:sz="4" w:space="0" w:color="auto"/>
            </w:tcBorders>
            <w:shd w:val="clear" w:color="auto" w:fill="auto"/>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$60.00</w:t>
            </w:r>
          </w:p>
        </w:tc>
        <w:tc>
          <w:tcPr>
            <w:tcW w:w="1420" w:type="dxa"/>
            <w:tcBorders>
              <w:top w:val="nil"/>
              <w:left w:val="nil"/>
              <w:bottom w:val="single" w:sz="4" w:space="0" w:color="auto"/>
              <w:right w:val="single" w:sz="4" w:space="0" w:color="auto"/>
            </w:tcBorders>
            <w:shd w:val="clear" w:color="000000" w:fill="E2EFDA"/>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2</w:t>
            </w:r>
          </w:p>
        </w:tc>
        <w:tc>
          <w:tcPr>
            <w:tcW w:w="1120" w:type="dxa"/>
            <w:tcBorders>
              <w:top w:val="nil"/>
              <w:left w:val="nil"/>
              <w:bottom w:val="single" w:sz="4" w:space="0" w:color="auto"/>
              <w:right w:val="single" w:sz="4" w:space="0" w:color="auto"/>
            </w:tcBorders>
            <w:shd w:val="clear" w:color="auto" w:fill="auto"/>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 xml:space="preserve">$120.00 </w:t>
            </w:r>
          </w:p>
        </w:tc>
      </w:tr>
      <w:tr w:rsidR="00F80C8A" w:rsidRPr="00F80C8A" w:rsidTr="00F80C8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F80C8A" w:rsidRPr="00F80C8A" w:rsidRDefault="00F80C8A" w:rsidP="00F80C8A">
            <w:pPr>
              <w:spacing w:after="0" w:line="240" w:lineRule="auto"/>
              <w:rPr>
                <w:rFonts w:ascii="Calibri" w:eastAsia="Times New Roman" w:hAnsi="Calibri" w:cs="Calibri"/>
                <w:color w:val="000000"/>
              </w:rPr>
            </w:pPr>
            <w:r w:rsidRPr="00F80C8A">
              <w:rPr>
                <w:rFonts w:ascii="Calibri" w:eastAsia="Times New Roman" w:hAnsi="Calibri" w:cs="Calibri"/>
                <w:color w:val="000000"/>
              </w:rPr>
              <w:t>Weeks 17 - 26</w:t>
            </w:r>
          </w:p>
        </w:tc>
        <w:tc>
          <w:tcPr>
            <w:tcW w:w="1660" w:type="dxa"/>
            <w:tcBorders>
              <w:top w:val="nil"/>
              <w:left w:val="nil"/>
              <w:bottom w:val="single" w:sz="4" w:space="0" w:color="auto"/>
              <w:right w:val="single" w:sz="4" w:space="0" w:color="auto"/>
            </w:tcBorders>
            <w:shd w:val="clear" w:color="000000" w:fill="E2EFDA"/>
            <w:noWrap/>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18</w:t>
            </w:r>
          </w:p>
        </w:tc>
        <w:tc>
          <w:tcPr>
            <w:tcW w:w="1780" w:type="dxa"/>
            <w:tcBorders>
              <w:top w:val="nil"/>
              <w:left w:val="nil"/>
              <w:bottom w:val="single" w:sz="4" w:space="0" w:color="auto"/>
              <w:right w:val="single" w:sz="4" w:space="0" w:color="auto"/>
            </w:tcBorders>
            <w:shd w:val="clear" w:color="auto" w:fill="auto"/>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$40.00</w:t>
            </w:r>
          </w:p>
        </w:tc>
        <w:tc>
          <w:tcPr>
            <w:tcW w:w="1420" w:type="dxa"/>
            <w:tcBorders>
              <w:top w:val="nil"/>
              <w:left w:val="nil"/>
              <w:bottom w:val="single" w:sz="4" w:space="0" w:color="auto"/>
              <w:right w:val="single" w:sz="4" w:space="0" w:color="auto"/>
            </w:tcBorders>
            <w:shd w:val="clear" w:color="000000" w:fill="E2EFDA"/>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2</w:t>
            </w:r>
          </w:p>
        </w:tc>
        <w:tc>
          <w:tcPr>
            <w:tcW w:w="1120" w:type="dxa"/>
            <w:tcBorders>
              <w:top w:val="nil"/>
              <w:left w:val="nil"/>
              <w:bottom w:val="single" w:sz="4" w:space="0" w:color="auto"/>
              <w:right w:val="single" w:sz="4" w:space="0" w:color="auto"/>
            </w:tcBorders>
            <w:shd w:val="clear" w:color="auto" w:fill="auto"/>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 xml:space="preserve">$80.00 </w:t>
            </w:r>
          </w:p>
        </w:tc>
      </w:tr>
      <w:tr w:rsidR="00F80C8A" w:rsidRPr="00F80C8A" w:rsidTr="00F80C8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F80C8A" w:rsidRPr="00F80C8A" w:rsidRDefault="00F80C8A" w:rsidP="00F80C8A">
            <w:pPr>
              <w:spacing w:after="0" w:line="240" w:lineRule="auto"/>
              <w:rPr>
                <w:rFonts w:ascii="Calibri" w:eastAsia="Times New Roman" w:hAnsi="Calibri" w:cs="Calibri"/>
                <w:color w:val="000000"/>
              </w:rPr>
            </w:pPr>
            <w:r w:rsidRPr="00F80C8A">
              <w:rPr>
                <w:rFonts w:ascii="Calibri" w:eastAsia="Times New Roman" w:hAnsi="Calibri" w:cs="Calibri"/>
                <w:color w:val="000000"/>
              </w:rPr>
              <w:t>&gt; 26 weeks</w:t>
            </w:r>
          </w:p>
        </w:tc>
        <w:tc>
          <w:tcPr>
            <w:tcW w:w="1660" w:type="dxa"/>
            <w:tcBorders>
              <w:top w:val="nil"/>
              <w:left w:val="nil"/>
              <w:bottom w:val="single" w:sz="4" w:space="0" w:color="auto"/>
              <w:right w:val="single" w:sz="4" w:space="0" w:color="auto"/>
            </w:tcBorders>
            <w:shd w:val="clear" w:color="000000" w:fill="E2EFDA"/>
            <w:noWrap/>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18</w:t>
            </w:r>
          </w:p>
        </w:tc>
        <w:tc>
          <w:tcPr>
            <w:tcW w:w="1780" w:type="dxa"/>
            <w:tcBorders>
              <w:top w:val="nil"/>
              <w:left w:val="nil"/>
              <w:bottom w:val="single" w:sz="4" w:space="0" w:color="auto"/>
              <w:right w:val="single" w:sz="4" w:space="0" w:color="auto"/>
            </w:tcBorders>
            <w:shd w:val="clear" w:color="auto" w:fill="auto"/>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$20.00</w:t>
            </w:r>
          </w:p>
        </w:tc>
        <w:tc>
          <w:tcPr>
            <w:tcW w:w="1420" w:type="dxa"/>
            <w:tcBorders>
              <w:top w:val="nil"/>
              <w:left w:val="nil"/>
              <w:bottom w:val="single" w:sz="4" w:space="0" w:color="auto"/>
              <w:right w:val="single" w:sz="4" w:space="0" w:color="auto"/>
            </w:tcBorders>
            <w:shd w:val="clear" w:color="000000" w:fill="E2EFDA"/>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2</w:t>
            </w:r>
          </w:p>
        </w:tc>
        <w:tc>
          <w:tcPr>
            <w:tcW w:w="1120" w:type="dxa"/>
            <w:tcBorders>
              <w:top w:val="nil"/>
              <w:left w:val="nil"/>
              <w:bottom w:val="single" w:sz="4" w:space="0" w:color="auto"/>
              <w:right w:val="single" w:sz="4" w:space="0" w:color="auto"/>
            </w:tcBorders>
            <w:shd w:val="clear" w:color="auto" w:fill="auto"/>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 xml:space="preserve">$40.00 </w:t>
            </w:r>
          </w:p>
        </w:tc>
      </w:tr>
      <w:tr w:rsidR="00F80C8A" w:rsidRPr="00F80C8A" w:rsidTr="00F80C8A">
        <w:trPr>
          <w:trHeight w:val="300"/>
        </w:trPr>
        <w:tc>
          <w:tcPr>
            <w:tcW w:w="1720" w:type="dxa"/>
            <w:tcBorders>
              <w:top w:val="nil"/>
              <w:left w:val="nil"/>
              <w:bottom w:val="nil"/>
              <w:right w:val="nil"/>
            </w:tcBorders>
            <w:shd w:val="clear" w:color="auto" w:fill="auto"/>
            <w:noWrap/>
            <w:vAlign w:val="bottom"/>
            <w:hideMark/>
          </w:tcPr>
          <w:p w:rsidR="00F80C8A" w:rsidRPr="00F80C8A" w:rsidRDefault="00F80C8A" w:rsidP="00F80C8A">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center"/>
            <w:hideMark/>
          </w:tcPr>
          <w:p w:rsidR="00F80C8A" w:rsidRPr="00F80C8A" w:rsidRDefault="00F80C8A" w:rsidP="00F80C8A">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center"/>
            <w:hideMark/>
          </w:tcPr>
          <w:p w:rsidR="00F80C8A" w:rsidRPr="00F80C8A" w:rsidRDefault="00F80C8A" w:rsidP="00F80C8A">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80C8A" w:rsidRPr="00F80C8A" w:rsidRDefault="00F80C8A" w:rsidP="00F80C8A">
            <w:pPr>
              <w:spacing w:after="0" w:line="240" w:lineRule="auto"/>
              <w:rPr>
                <w:rFonts w:ascii="Calibri" w:eastAsia="Times New Roman" w:hAnsi="Calibri" w:cs="Calibri"/>
                <w:color w:val="000000"/>
              </w:rPr>
            </w:pPr>
            <w:r w:rsidRPr="00F80C8A">
              <w:rPr>
                <w:rFonts w:ascii="Calibri" w:eastAsia="Times New Roman" w:hAnsi="Calibri" w:cs="Calibri"/>
                <w:color w:val="000000"/>
              </w:rPr>
              <w:t>Total</w:t>
            </w:r>
          </w:p>
        </w:tc>
        <w:tc>
          <w:tcPr>
            <w:tcW w:w="1120" w:type="dxa"/>
            <w:tcBorders>
              <w:top w:val="nil"/>
              <w:left w:val="nil"/>
              <w:bottom w:val="single" w:sz="4" w:space="0" w:color="auto"/>
              <w:right w:val="single" w:sz="4" w:space="0" w:color="auto"/>
            </w:tcBorders>
            <w:shd w:val="clear" w:color="auto" w:fill="auto"/>
            <w:vAlign w:val="center"/>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 xml:space="preserve">$520.00 </w:t>
            </w:r>
          </w:p>
        </w:tc>
      </w:tr>
      <w:tr w:rsidR="00F80C8A" w:rsidRPr="00F80C8A" w:rsidTr="00F80C8A">
        <w:trPr>
          <w:trHeight w:val="300"/>
        </w:trPr>
        <w:tc>
          <w:tcPr>
            <w:tcW w:w="1720" w:type="dxa"/>
            <w:tcBorders>
              <w:top w:val="nil"/>
              <w:left w:val="nil"/>
              <w:bottom w:val="nil"/>
              <w:right w:val="nil"/>
            </w:tcBorders>
            <w:shd w:val="clear" w:color="auto" w:fill="auto"/>
            <w:noWrap/>
            <w:vAlign w:val="bottom"/>
            <w:hideMark/>
          </w:tcPr>
          <w:p w:rsidR="00F80C8A" w:rsidRPr="00F80C8A" w:rsidRDefault="00F80C8A" w:rsidP="00F80C8A">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F80C8A" w:rsidRPr="00F80C8A" w:rsidRDefault="00F80C8A" w:rsidP="00F80C8A">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F80C8A" w:rsidRPr="00F80C8A" w:rsidRDefault="00F80C8A" w:rsidP="00F80C8A">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80C8A" w:rsidRPr="00F80C8A" w:rsidRDefault="00F80C8A" w:rsidP="00F80C8A">
            <w:pPr>
              <w:spacing w:after="0" w:line="240" w:lineRule="auto"/>
              <w:rPr>
                <w:rFonts w:ascii="Calibri" w:eastAsia="Times New Roman" w:hAnsi="Calibri" w:cs="Calibri"/>
                <w:color w:val="000000"/>
              </w:rPr>
            </w:pPr>
            <w:r w:rsidRPr="00F80C8A">
              <w:rPr>
                <w:rFonts w:ascii="Calibri" w:eastAsia="Times New Roman" w:hAnsi="Calibri" w:cs="Calibri"/>
                <w:color w:val="000000"/>
              </w:rPr>
              <w:t>Previous total</w:t>
            </w:r>
          </w:p>
        </w:tc>
        <w:tc>
          <w:tcPr>
            <w:tcW w:w="1120" w:type="dxa"/>
            <w:tcBorders>
              <w:top w:val="nil"/>
              <w:left w:val="nil"/>
              <w:bottom w:val="single" w:sz="4" w:space="0" w:color="auto"/>
              <w:right w:val="single" w:sz="4" w:space="0" w:color="auto"/>
            </w:tcBorders>
            <w:shd w:val="clear" w:color="auto" w:fill="auto"/>
            <w:noWrap/>
            <w:vAlign w:val="bottom"/>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$120.00</w:t>
            </w:r>
          </w:p>
        </w:tc>
      </w:tr>
      <w:tr w:rsidR="00F80C8A" w:rsidRPr="00F80C8A" w:rsidTr="00F80C8A">
        <w:trPr>
          <w:trHeight w:val="300"/>
        </w:trPr>
        <w:tc>
          <w:tcPr>
            <w:tcW w:w="1720" w:type="dxa"/>
            <w:tcBorders>
              <w:top w:val="nil"/>
              <w:left w:val="nil"/>
              <w:bottom w:val="nil"/>
              <w:right w:val="nil"/>
            </w:tcBorders>
            <w:shd w:val="clear" w:color="auto" w:fill="auto"/>
            <w:noWrap/>
            <w:vAlign w:val="center"/>
            <w:hideMark/>
          </w:tcPr>
          <w:p w:rsidR="00F80C8A" w:rsidRPr="00F80C8A" w:rsidRDefault="00F80C8A" w:rsidP="00F80C8A">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F80C8A" w:rsidRPr="00F80C8A" w:rsidRDefault="00F80C8A" w:rsidP="00F80C8A">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F80C8A" w:rsidRPr="00F80C8A" w:rsidRDefault="00F80C8A" w:rsidP="00F80C8A">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80C8A" w:rsidRPr="00F80C8A" w:rsidRDefault="00F80C8A" w:rsidP="00F80C8A">
            <w:pPr>
              <w:spacing w:after="0" w:line="240" w:lineRule="auto"/>
              <w:rPr>
                <w:rFonts w:ascii="Calibri" w:eastAsia="Times New Roman" w:hAnsi="Calibri" w:cs="Calibri"/>
                <w:color w:val="000000"/>
              </w:rPr>
            </w:pPr>
            <w:r w:rsidRPr="00F80C8A">
              <w:rPr>
                <w:rFonts w:ascii="Calibri" w:eastAsia="Times New Roman" w:hAnsi="Calibri" w:cs="Calibri"/>
                <w:color w:val="000000"/>
              </w:rPr>
              <w:t>% change</w:t>
            </w:r>
          </w:p>
        </w:tc>
        <w:tc>
          <w:tcPr>
            <w:tcW w:w="1120" w:type="dxa"/>
            <w:tcBorders>
              <w:top w:val="nil"/>
              <w:left w:val="nil"/>
              <w:bottom w:val="single" w:sz="4" w:space="0" w:color="auto"/>
              <w:right w:val="single" w:sz="4" w:space="0" w:color="auto"/>
            </w:tcBorders>
            <w:shd w:val="clear" w:color="auto" w:fill="auto"/>
            <w:noWrap/>
            <w:vAlign w:val="bottom"/>
            <w:hideMark/>
          </w:tcPr>
          <w:p w:rsidR="00F80C8A" w:rsidRPr="00F80C8A" w:rsidRDefault="00F80C8A" w:rsidP="00F80C8A">
            <w:pPr>
              <w:spacing w:after="0" w:line="240" w:lineRule="auto"/>
              <w:jc w:val="right"/>
              <w:rPr>
                <w:rFonts w:ascii="Calibri" w:eastAsia="Times New Roman" w:hAnsi="Calibri" w:cs="Calibri"/>
                <w:color w:val="000000"/>
              </w:rPr>
            </w:pPr>
            <w:r w:rsidRPr="00F80C8A">
              <w:rPr>
                <w:rFonts w:ascii="Calibri" w:eastAsia="Times New Roman" w:hAnsi="Calibri" w:cs="Calibri"/>
                <w:color w:val="000000"/>
              </w:rPr>
              <w:t>333%</w:t>
            </w:r>
          </w:p>
        </w:tc>
      </w:tr>
    </w:tbl>
    <w:p w:rsidR="00F80C8A" w:rsidRDefault="00F80C8A" w:rsidP="001F2AE4"/>
    <w:p w:rsidR="00F80C8A" w:rsidRDefault="00F80C8A" w:rsidP="001F2AE4">
      <w:r w:rsidRPr="00F80C8A">
        <w:rPr>
          <w:b/>
        </w:rPr>
        <w:t>Summary:</w:t>
      </w:r>
      <w:r>
        <w:t xml:space="preserve"> </w:t>
      </w:r>
      <w:r w:rsidR="00BC395C">
        <w:t>purchasing a book like this under this model</w:t>
      </w:r>
      <w:r>
        <w:t xml:space="preserve"> will cost $520.00, 333% more than we paid last year, but does offer simultaneous use.</w:t>
      </w:r>
    </w:p>
    <w:p w:rsidR="008F0CBE" w:rsidRDefault="008F0CBE" w:rsidP="008F0CBE"/>
    <w:p w:rsidR="008F0CBE" w:rsidRDefault="008F0CBE" w:rsidP="008F0CBE">
      <w:pPr>
        <w:pStyle w:val="Heading1"/>
      </w:pPr>
      <w:r w:rsidRPr="00611F65">
        <w:rPr>
          <w:i/>
        </w:rPr>
        <w:t>King of Scars</w:t>
      </w:r>
      <w:r>
        <w:t xml:space="preserve"> by Leigh </w:t>
      </w:r>
      <w:proofErr w:type="spellStart"/>
      <w:r>
        <w:t>Bardugo</w:t>
      </w:r>
      <w:proofErr w:type="spellEnd"/>
    </w:p>
    <w:p w:rsidR="008F0CBE" w:rsidRDefault="008F0CBE" w:rsidP="008F0CBE"/>
    <w:p w:rsidR="008F0CBE" w:rsidRDefault="008F0CBE" w:rsidP="008F0CBE">
      <w:r w:rsidRPr="00684C80">
        <w:rPr>
          <w:b/>
        </w:rPr>
        <w:t>Audience:</w:t>
      </w:r>
      <w:r>
        <w:t xml:space="preserve"> Young Adult Fiction</w:t>
      </w:r>
    </w:p>
    <w:p w:rsidR="008F0CBE" w:rsidRDefault="008F0CBE" w:rsidP="008F0CBE">
      <w:r w:rsidRPr="00684C80">
        <w:rPr>
          <w:b/>
        </w:rPr>
        <w:t>Street date:</w:t>
      </w:r>
      <w:r>
        <w:t xml:space="preserve"> </w:t>
      </w:r>
      <w:r w:rsidRPr="00684C80">
        <w:t>1/29/2019</w:t>
      </w:r>
    </w:p>
    <w:p w:rsidR="008F0CBE" w:rsidRDefault="008F0CBE" w:rsidP="008F0CBE">
      <w:r w:rsidRPr="00684C80">
        <w:rPr>
          <w:b/>
        </w:rPr>
        <w:t>Circulation between 1/1/2019 – 3/4/2019</w:t>
      </w:r>
      <w:r>
        <w:t>: 109</w:t>
      </w:r>
    </w:p>
    <w:p w:rsidR="008F0CBE" w:rsidRPr="00684C80" w:rsidRDefault="008F0CBE" w:rsidP="008F0CBE">
      <w:pPr>
        <w:rPr>
          <w:b/>
        </w:rPr>
      </w:pPr>
      <w:r w:rsidRPr="00684C80">
        <w:rPr>
          <w:b/>
        </w:rPr>
        <w:t>Actual spending</w:t>
      </w:r>
    </w:p>
    <w:tbl>
      <w:tblPr>
        <w:tblW w:w="3380" w:type="dxa"/>
        <w:tblInd w:w="-5" w:type="dxa"/>
        <w:tblLook w:val="04A0" w:firstRow="1" w:lastRow="0" w:firstColumn="1" w:lastColumn="0" w:noHBand="0" w:noVBand="1"/>
      </w:tblPr>
      <w:tblGrid>
        <w:gridCol w:w="1800"/>
        <w:gridCol w:w="1580"/>
      </w:tblGrid>
      <w:tr w:rsidR="008F0CBE" w:rsidRPr="00EF7059" w:rsidTr="001E5FA8">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rPr>
                <w:rFonts w:ascii="Calibri" w:eastAsia="Times New Roman" w:hAnsi="Calibri" w:cs="Calibri"/>
                <w:color w:val="000000"/>
              </w:rPr>
            </w:pPr>
            <w:r w:rsidRPr="00EF7059">
              <w:rPr>
                <w:rFonts w:ascii="Calibri" w:eastAsia="Times New Roman" w:hAnsi="Calibri" w:cs="Calibri"/>
                <w:color w:val="000000"/>
              </w:rPr>
              <w:t>Price per copy</w:t>
            </w:r>
          </w:p>
        </w:tc>
        <w:tc>
          <w:tcPr>
            <w:tcW w:w="1580" w:type="dxa"/>
            <w:tcBorders>
              <w:top w:val="single" w:sz="4" w:space="0" w:color="auto"/>
              <w:left w:val="nil"/>
              <w:bottom w:val="single" w:sz="4" w:space="0" w:color="auto"/>
              <w:right w:val="single" w:sz="4" w:space="0" w:color="auto"/>
            </w:tcBorders>
            <w:shd w:val="clear" w:color="000000" w:fill="E2EFDA"/>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$40.00</w:t>
            </w:r>
          </w:p>
        </w:tc>
      </w:tr>
      <w:tr w:rsidR="008F0CBE" w:rsidRPr="00EF7059" w:rsidTr="001E5FA8">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rPr>
                <w:rFonts w:ascii="Calibri" w:eastAsia="Times New Roman" w:hAnsi="Calibri" w:cs="Calibri"/>
                <w:color w:val="000000"/>
              </w:rPr>
            </w:pPr>
            <w:r w:rsidRPr="00EF7059">
              <w:rPr>
                <w:rFonts w:ascii="Calibri" w:eastAsia="Times New Roman" w:hAnsi="Calibri" w:cs="Calibri"/>
                <w:color w:val="000000"/>
              </w:rPr>
              <w:t>Copies purchased</w:t>
            </w:r>
          </w:p>
        </w:tc>
        <w:tc>
          <w:tcPr>
            <w:tcW w:w="1580" w:type="dxa"/>
            <w:tcBorders>
              <w:top w:val="nil"/>
              <w:left w:val="nil"/>
              <w:bottom w:val="single" w:sz="4" w:space="0" w:color="auto"/>
              <w:right w:val="single" w:sz="4" w:space="0" w:color="auto"/>
            </w:tcBorders>
            <w:shd w:val="clear" w:color="000000" w:fill="E2EFDA"/>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4</w:t>
            </w:r>
          </w:p>
        </w:tc>
      </w:tr>
      <w:tr w:rsidR="008F0CBE" w:rsidRPr="00EF7059" w:rsidTr="001E5FA8">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rPr>
                <w:rFonts w:ascii="Calibri" w:eastAsia="Times New Roman" w:hAnsi="Calibri" w:cs="Calibri"/>
                <w:color w:val="000000"/>
              </w:rPr>
            </w:pPr>
            <w:r w:rsidRPr="00EF7059">
              <w:rPr>
                <w:rFonts w:ascii="Calibri" w:eastAsia="Times New Roman" w:hAnsi="Calibri" w:cs="Calibri"/>
                <w:color w:val="000000"/>
              </w:rPr>
              <w:t>Total spent</w:t>
            </w:r>
          </w:p>
        </w:tc>
        <w:tc>
          <w:tcPr>
            <w:tcW w:w="1580" w:type="dxa"/>
            <w:tcBorders>
              <w:top w:val="nil"/>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$160.00</w:t>
            </w:r>
          </w:p>
        </w:tc>
      </w:tr>
    </w:tbl>
    <w:p w:rsidR="008F0CBE" w:rsidRPr="00A035CD" w:rsidRDefault="008F0CBE" w:rsidP="008F0CBE"/>
    <w:p w:rsidR="008F0CBE" w:rsidRPr="002F75FD" w:rsidRDefault="008F0CBE" w:rsidP="008F0CBE">
      <w:pPr>
        <w:pStyle w:val="Heading2"/>
      </w:pPr>
      <w:r w:rsidRPr="002F75FD">
        <w:t>Proposal #1:</w:t>
      </w:r>
      <w:r w:rsidR="005E777A">
        <w:t xml:space="preserve"> </w:t>
      </w:r>
      <w:r w:rsidRPr="002F75FD">
        <w:t>$80 in weeks 1-8, $60 in weeks 9-52, $50 thereafter</w:t>
      </w:r>
    </w:p>
    <w:p w:rsidR="008F0CBE" w:rsidRDefault="008F0CBE" w:rsidP="008F0CBE"/>
    <w:tbl>
      <w:tblPr>
        <w:tblW w:w="3380" w:type="dxa"/>
        <w:tblInd w:w="-5" w:type="dxa"/>
        <w:tblLook w:val="04A0" w:firstRow="1" w:lastRow="0" w:firstColumn="1" w:lastColumn="0" w:noHBand="0" w:noVBand="1"/>
      </w:tblPr>
      <w:tblGrid>
        <w:gridCol w:w="1720"/>
        <w:gridCol w:w="1660"/>
      </w:tblGrid>
      <w:tr w:rsidR="008F0CBE" w:rsidRPr="00EF7059" w:rsidTr="001E5FA8">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rPr>
                <w:rFonts w:ascii="Calibri" w:eastAsia="Times New Roman" w:hAnsi="Calibri" w:cs="Calibri"/>
                <w:color w:val="000000"/>
              </w:rPr>
            </w:pPr>
            <w:r w:rsidRPr="00EF7059">
              <w:rPr>
                <w:rFonts w:ascii="Calibri" w:eastAsia="Times New Roman" w:hAnsi="Calibri" w:cs="Calibri"/>
                <w:color w:val="000000"/>
              </w:rPr>
              <w:t>Street date</w:t>
            </w:r>
          </w:p>
        </w:tc>
        <w:tc>
          <w:tcPr>
            <w:tcW w:w="1660" w:type="dxa"/>
            <w:tcBorders>
              <w:top w:val="single" w:sz="4" w:space="0" w:color="auto"/>
              <w:left w:val="nil"/>
              <w:bottom w:val="single" w:sz="4" w:space="0" w:color="auto"/>
              <w:right w:val="single" w:sz="4" w:space="0" w:color="auto"/>
            </w:tcBorders>
            <w:shd w:val="clear" w:color="000000" w:fill="E2EFDA"/>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1/29/2019</w:t>
            </w:r>
          </w:p>
        </w:tc>
      </w:tr>
    </w:tbl>
    <w:p w:rsidR="008F0CBE" w:rsidRDefault="008F0CBE" w:rsidP="008F0CBE"/>
    <w:tbl>
      <w:tblPr>
        <w:tblW w:w="3380" w:type="dxa"/>
        <w:tblInd w:w="-5" w:type="dxa"/>
        <w:tblLook w:val="04A0" w:firstRow="1" w:lastRow="0" w:firstColumn="1" w:lastColumn="0" w:noHBand="0" w:noVBand="1"/>
      </w:tblPr>
      <w:tblGrid>
        <w:gridCol w:w="1720"/>
        <w:gridCol w:w="1660"/>
      </w:tblGrid>
      <w:tr w:rsidR="008F0CBE" w:rsidRPr="00EF7059" w:rsidTr="001E5FA8">
        <w:trPr>
          <w:trHeight w:val="5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rPr>
                <w:rFonts w:ascii="Calibri" w:eastAsia="Times New Roman" w:hAnsi="Calibri" w:cs="Calibri"/>
                <w:color w:val="000000"/>
              </w:rPr>
            </w:pPr>
            <w:r w:rsidRPr="00EF7059">
              <w:rPr>
                <w:rFonts w:ascii="Calibri" w:eastAsia="Times New Roman" w:hAnsi="Calibri" w:cs="Calibri"/>
                <w:color w:val="000000"/>
              </w:rPr>
              <w:t>Purchase dates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8F0CBE" w:rsidRPr="00EF7059" w:rsidRDefault="008F0CBE" w:rsidP="001E5FA8">
            <w:pPr>
              <w:spacing w:after="0" w:line="240" w:lineRule="auto"/>
              <w:rPr>
                <w:rFonts w:ascii="Calibri" w:eastAsia="Times New Roman" w:hAnsi="Calibri" w:cs="Calibri"/>
                <w:color w:val="000000"/>
              </w:rPr>
            </w:pPr>
            <w:r w:rsidRPr="00EF7059">
              <w:rPr>
                <w:rFonts w:ascii="Calibri" w:eastAsia="Times New Roman" w:hAnsi="Calibri" w:cs="Calibri"/>
                <w:color w:val="000000"/>
              </w:rPr>
              <w:t>Weeks after street date</w:t>
            </w:r>
          </w:p>
        </w:tc>
      </w:tr>
      <w:tr w:rsidR="008F0CBE" w:rsidRPr="00EF7059" w:rsidTr="001E5FA8">
        <w:trPr>
          <w:trHeight w:val="300"/>
        </w:trPr>
        <w:tc>
          <w:tcPr>
            <w:tcW w:w="1720" w:type="dxa"/>
            <w:tcBorders>
              <w:top w:val="nil"/>
              <w:left w:val="single" w:sz="4" w:space="0" w:color="auto"/>
              <w:bottom w:val="single" w:sz="4" w:space="0" w:color="auto"/>
              <w:right w:val="single" w:sz="4" w:space="0" w:color="auto"/>
            </w:tcBorders>
            <w:shd w:val="clear" w:color="000000" w:fill="E2EFDA"/>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1/25/2019</w:t>
            </w:r>
          </w:p>
        </w:tc>
        <w:tc>
          <w:tcPr>
            <w:tcW w:w="1660" w:type="dxa"/>
            <w:tcBorders>
              <w:top w:val="nil"/>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-1</w:t>
            </w:r>
          </w:p>
        </w:tc>
      </w:tr>
      <w:tr w:rsidR="008F0CBE" w:rsidRPr="00EF7059" w:rsidTr="001E5FA8">
        <w:trPr>
          <w:trHeight w:val="300"/>
        </w:trPr>
        <w:tc>
          <w:tcPr>
            <w:tcW w:w="1720" w:type="dxa"/>
            <w:tcBorders>
              <w:top w:val="nil"/>
              <w:left w:val="single" w:sz="4" w:space="0" w:color="auto"/>
              <w:bottom w:val="single" w:sz="4" w:space="0" w:color="auto"/>
              <w:right w:val="single" w:sz="4" w:space="0" w:color="auto"/>
            </w:tcBorders>
            <w:shd w:val="clear" w:color="000000" w:fill="E2EFDA"/>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2/6/2019</w:t>
            </w:r>
          </w:p>
        </w:tc>
        <w:tc>
          <w:tcPr>
            <w:tcW w:w="1660" w:type="dxa"/>
            <w:tcBorders>
              <w:top w:val="nil"/>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1</w:t>
            </w:r>
          </w:p>
        </w:tc>
      </w:tr>
      <w:tr w:rsidR="008F0CBE" w:rsidRPr="00EF7059" w:rsidTr="001E5FA8">
        <w:trPr>
          <w:trHeight w:val="300"/>
        </w:trPr>
        <w:tc>
          <w:tcPr>
            <w:tcW w:w="1720" w:type="dxa"/>
            <w:tcBorders>
              <w:top w:val="nil"/>
              <w:left w:val="single" w:sz="4" w:space="0" w:color="auto"/>
              <w:bottom w:val="single" w:sz="4" w:space="0" w:color="auto"/>
              <w:right w:val="single" w:sz="4" w:space="0" w:color="auto"/>
            </w:tcBorders>
            <w:shd w:val="clear" w:color="000000" w:fill="E2EFDA"/>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2/12/2019</w:t>
            </w:r>
          </w:p>
        </w:tc>
        <w:tc>
          <w:tcPr>
            <w:tcW w:w="1660" w:type="dxa"/>
            <w:tcBorders>
              <w:top w:val="nil"/>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2</w:t>
            </w:r>
          </w:p>
        </w:tc>
      </w:tr>
      <w:tr w:rsidR="008F0CBE" w:rsidRPr="00EF7059" w:rsidTr="001E5FA8">
        <w:trPr>
          <w:trHeight w:val="300"/>
        </w:trPr>
        <w:tc>
          <w:tcPr>
            <w:tcW w:w="1720" w:type="dxa"/>
            <w:tcBorders>
              <w:top w:val="nil"/>
              <w:left w:val="single" w:sz="4" w:space="0" w:color="auto"/>
              <w:bottom w:val="single" w:sz="4" w:space="0" w:color="auto"/>
              <w:right w:val="single" w:sz="4" w:space="0" w:color="auto"/>
            </w:tcBorders>
            <w:shd w:val="clear" w:color="000000" w:fill="E2EFDA"/>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2/19/2019</w:t>
            </w:r>
          </w:p>
        </w:tc>
        <w:tc>
          <w:tcPr>
            <w:tcW w:w="1660" w:type="dxa"/>
            <w:tcBorders>
              <w:top w:val="nil"/>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3</w:t>
            </w:r>
          </w:p>
        </w:tc>
      </w:tr>
    </w:tbl>
    <w:p w:rsidR="008F0CBE" w:rsidRDefault="008F0CBE" w:rsidP="008F0CBE"/>
    <w:tbl>
      <w:tblPr>
        <w:tblW w:w="6800" w:type="dxa"/>
        <w:tblInd w:w="-5" w:type="dxa"/>
        <w:tblLook w:val="04A0" w:firstRow="1" w:lastRow="0" w:firstColumn="1" w:lastColumn="0" w:noHBand="0" w:noVBand="1"/>
      </w:tblPr>
      <w:tblGrid>
        <w:gridCol w:w="1720"/>
        <w:gridCol w:w="1660"/>
        <w:gridCol w:w="2000"/>
        <w:gridCol w:w="1420"/>
      </w:tblGrid>
      <w:tr w:rsidR="008F0CBE" w:rsidRPr="00EF7059" w:rsidTr="001E5FA8">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rPr>
                <w:rFonts w:ascii="Calibri" w:eastAsia="Times New Roman" w:hAnsi="Calibri" w:cs="Calibri"/>
                <w:b/>
                <w:bCs/>
                <w:color w:val="000000"/>
              </w:rPr>
            </w:pPr>
            <w:r w:rsidRPr="00EF7059">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rPr>
                <w:rFonts w:ascii="Calibri" w:eastAsia="Times New Roman" w:hAnsi="Calibri" w:cs="Calibri"/>
                <w:color w:val="000000"/>
              </w:rPr>
            </w:pPr>
            <w:r w:rsidRPr="00EF7059">
              <w:rPr>
                <w:rFonts w:ascii="Calibri" w:eastAsia="Times New Roman" w:hAnsi="Calibri" w:cs="Calibri"/>
                <w:color w:val="000000"/>
              </w:rPr>
              <w:t>Cost per copy</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rPr>
                <w:rFonts w:ascii="Calibri" w:eastAsia="Times New Roman" w:hAnsi="Calibri" w:cs="Calibri"/>
                <w:color w:val="000000"/>
              </w:rPr>
            </w:pPr>
            <w:r w:rsidRPr="00EF7059">
              <w:rPr>
                <w:rFonts w:ascii="Calibri" w:eastAsia="Times New Roman" w:hAnsi="Calibri" w:cs="Calibri"/>
                <w:color w:val="000000"/>
              </w:rPr>
              <w:t>Copies purchased</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rPr>
                <w:rFonts w:ascii="Calibri" w:eastAsia="Times New Roman" w:hAnsi="Calibri" w:cs="Calibri"/>
                <w:color w:val="000000"/>
              </w:rPr>
            </w:pPr>
            <w:r w:rsidRPr="00EF7059">
              <w:rPr>
                <w:rFonts w:ascii="Calibri" w:eastAsia="Times New Roman" w:hAnsi="Calibri" w:cs="Calibri"/>
                <w:color w:val="000000"/>
              </w:rPr>
              <w:t>Total cost</w:t>
            </w:r>
          </w:p>
        </w:tc>
      </w:tr>
      <w:tr w:rsidR="008F0CBE" w:rsidRPr="00EF7059" w:rsidTr="001E5F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rPr>
                <w:rFonts w:ascii="Calibri" w:eastAsia="Times New Roman" w:hAnsi="Calibri" w:cs="Calibri"/>
                <w:color w:val="000000"/>
              </w:rPr>
            </w:pPr>
            <w:r w:rsidRPr="00EF7059">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$80.00</w:t>
            </w:r>
          </w:p>
        </w:tc>
        <w:tc>
          <w:tcPr>
            <w:tcW w:w="2000" w:type="dxa"/>
            <w:tcBorders>
              <w:top w:val="nil"/>
              <w:left w:val="nil"/>
              <w:bottom w:val="single" w:sz="4" w:space="0" w:color="auto"/>
              <w:right w:val="single" w:sz="4" w:space="0" w:color="auto"/>
            </w:tcBorders>
            <w:shd w:val="clear" w:color="000000" w:fill="E2EFDA"/>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$320.00</w:t>
            </w:r>
          </w:p>
        </w:tc>
      </w:tr>
      <w:tr w:rsidR="008F0CBE" w:rsidRPr="00EF7059" w:rsidTr="001E5F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rPr>
                <w:rFonts w:ascii="Calibri" w:eastAsia="Times New Roman" w:hAnsi="Calibri" w:cs="Calibri"/>
                <w:color w:val="000000"/>
              </w:rPr>
            </w:pPr>
            <w:r w:rsidRPr="00EF7059">
              <w:rPr>
                <w:rFonts w:ascii="Calibri" w:eastAsia="Times New Roman" w:hAnsi="Calibri" w:cs="Calibri"/>
                <w:color w:val="000000"/>
              </w:rPr>
              <w:t>Weeks 9 - 52</w:t>
            </w:r>
          </w:p>
        </w:tc>
        <w:tc>
          <w:tcPr>
            <w:tcW w:w="1660" w:type="dxa"/>
            <w:tcBorders>
              <w:top w:val="nil"/>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$60.00</w:t>
            </w:r>
          </w:p>
        </w:tc>
        <w:tc>
          <w:tcPr>
            <w:tcW w:w="2000" w:type="dxa"/>
            <w:tcBorders>
              <w:top w:val="nil"/>
              <w:left w:val="nil"/>
              <w:bottom w:val="single" w:sz="4" w:space="0" w:color="auto"/>
              <w:right w:val="single" w:sz="4" w:space="0" w:color="auto"/>
            </w:tcBorders>
            <w:shd w:val="clear" w:color="000000" w:fill="E2EFDA"/>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$0.00</w:t>
            </w:r>
          </w:p>
        </w:tc>
      </w:tr>
      <w:tr w:rsidR="008F0CBE" w:rsidRPr="00EF7059" w:rsidTr="001E5F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rPr>
                <w:rFonts w:ascii="Calibri" w:eastAsia="Times New Roman" w:hAnsi="Calibri" w:cs="Calibri"/>
                <w:color w:val="000000"/>
              </w:rPr>
            </w:pPr>
            <w:r w:rsidRPr="00EF7059">
              <w:rPr>
                <w:rFonts w:ascii="Calibri" w:eastAsia="Times New Roman" w:hAnsi="Calibri" w:cs="Calibri"/>
                <w:color w:val="000000"/>
              </w:rPr>
              <w:t>&gt; 52</w:t>
            </w:r>
          </w:p>
        </w:tc>
        <w:tc>
          <w:tcPr>
            <w:tcW w:w="1660" w:type="dxa"/>
            <w:tcBorders>
              <w:top w:val="nil"/>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$50.00</w:t>
            </w:r>
          </w:p>
        </w:tc>
        <w:tc>
          <w:tcPr>
            <w:tcW w:w="2000" w:type="dxa"/>
            <w:tcBorders>
              <w:top w:val="nil"/>
              <w:left w:val="nil"/>
              <w:bottom w:val="single" w:sz="4" w:space="0" w:color="auto"/>
              <w:right w:val="single" w:sz="4" w:space="0" w:color="auto"/>
            </w:tcBorders>
            <w:shd w:val="clear" w:color="000000" w:fill="E2EFDA"/>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$0.00</w:t>
            </w:r>
          </w:p>
        </w:tc>
      </w:tr>
      <w:tr w:rsidR="008F0CBE" w:rsidRPr="00EF7059" w:rsidTr="001E5FA8">
        <w:trPr>
          <w:trHeight w:val="300"/>
        </w:trPr>
        <w:tc>
          <w:tcPr>
            <w:tcW w:w="1720" w:type="dxa"/>
            <w:tcBorders>
              <w:top w:val="nil"/>
              <w:left w:val="nil"/>
              <w:bottom w:val="nil"/>
              <w:right w:val="nil"/>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8F0CBE" w:rsidRPr="00EF7059" w:rsidRDefault="008F0CBE" w:rsidP="001E5FA8">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rPr>
                <w:rFonts w:ascii="Calibri" w:eastAsia="Times New Roman" w:hAnsi="Calibri" w:cs="Calibri"/>
                <w:color w:val="000000"/>
              </w:rPr>
            </w:pPr>
            <w:r w:rsidRPr="00EF7059">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$320.00</w:t>
            </w:r>
          </w:p>
        </w:tc>
      </w:tr>
      <w:tr w:rsidR="008F0CBE" w:rsidRPr="00EF7059" w:rsidTr="001E5FA8">
        <w:trPr>
          <w:trHeight w:val="300"/>
        </w:trPr>
        <w:tc>
          <w:tcPr>
            <w:tcW w:w="1720" w:type="dxa"/>
            <w:tcBorders>
              <w:top w:val="nil"/>
              <w:left w:val="nil"/>
              <w:bottom w:val="nil"/>
              <w:right w:val="nil"/>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8F0CBE" w:rsidRPr="00EF7059" w:rsidRDefault="008F0CBE" w:rsidP="001E5FA8">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rPr>
                <w:rFonts w:ascii="Calibri" w:eastAsia="Times New Roman" w:hAnsi="Calibri" w:cs="Calibri"/>
                <w:color w:val="000000"/>
              </w:rPr>
            </w:pPr>
            <w:r w:rsidRPr="00EF7059">
              <w:rPr>
                <w:rFonts w:ascii="Calibri" w:eastAsia="Times New Roman" w:hAnsi="Calibri" w:cs="Calibri"/>
                <w:color w:val="000000"/>
              </w:rPr>
              <w:t>Previous total</w:t>
            </w:r>
          </w:p>
        </w:tc>
        <w:tc>
          <w:tcPr>
            <w:tcW w:w="1420" w:type="dxa"/>
            <w:tcBorders>
              <w:top w:val="nil"/>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$160.00</w:t>
            </w:r>
          </w:p>
        </w:tc>
      </w:tr>
      <w:tr w:rsidR="008F0CBE" w:rsidRPr="00EF7059" w:rsidTr="001E5FA8">
        <w:trPr>
          <w:trHeight w:val="300"/>
        </w:trPr>
        <w:tc>
          <w:tcPr>
            <w:tcW w:w="1720" w:type="dxa"/>
            <w:tcBorders>
              <w:top w:val="nil"/>
              <w:left w:val="nil"/>
              <w:bottom w:val="nil"/>
              <w:right w:val="nil"/>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8F0CBE" w:rsidRPr="00EF7059" w:rsidRDefault="008F0CBE" w:rsidP="001E5FA8">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rPr>
                <w:rFonts w:ascii="Calibri" w:eastAsia="Times New Roman" w:hAnsi="Calibri" w:cs="Calibri"/>
                <w:color w:val="000000"/>
              </w:rPr>
            </w:pPr>
            <w:r w:rsidRPr="00EF7059">
              <w:rPr>
                <w:rFonts w:ascii="Calibri" w:eastAsia="Times New Roman" w:hAnsi="Calibri" w:cs="Calibri"/>
                <w:color w:val="000000"/>
              </w:rPr>
              <w:t>% change</w:t>
            </w:r>
          </w:p>
        </w:tc>
        <w:tc>
          <w:tcPr>
            <w:tcW w:w="1420" w:type="dxa"/>
            <w:tcBorders>
              <w:top w:val="nil"/>
              <w:left w:val="nil"/>
              <w:bottom w:val="single" w:sz="4" w:space="0" w:color="auto"/>
              <w:right w:val="single" w:sz="4" w:space="0" w:color="auto"/>
            </w:tcBorders>
            <w:shd w:val="clear" w:color="auto" w:fill="auto"/>
            <w:noWrap/>
            <w:vAlign w:val="bottom"/>
            <w:hideMark/>
          </w:tcPr>
          <w:p w:rsidR="008F0CBE" w:rsidRPr="00EF7059" w:rsidRDefault="008F0CBE" w:rsidP="001E5FA8">
            <w:pPr>
              <w:spacing w:after="0" w:line="240" w:lineRule="auto"/>
              <w:jc w:val="right"/>
              <w:rPr>
                <w:rFonts w:ascii="Calibri" w:eastAsia="Times New Roman" w:hAnsi="Calibri" w:cs="Calibri"/>
                <w:color w:val="000000"/>
              </w:rPr>
            </w:pPr>
            <w:r w:rsidRPr="00EF7059">
              <w:rPr>
                <w:rFonts w:ascii="Calibri" w:eastAsia="Times New Roman" w:hAnsi="Calibri" w:cs="Calibri"/>
                <w:color w:val="000000"/>
              </w:rPr>
              <w:t>100%</w:t>
            </w:r>
          </w:p>
        </w:tc>
      </w:tr>
    </w:tbl>
    <w:p w:rsidR="008F0CBE" w:rsidRDefault="008F0CBE" w:rsidP="008F0CBE"/>
    <w:p w:rsidR="008F0CBE" w:rsidRDefault="008F0CBE" w:rsidP="008F0CBE">
      <w:r w:rsidRPr="00EF7059">
        <w:rPr>
          <w:b/>
        </w:rPr>
        <w:t>Summary:</w:t>
      </w:r>
      <w:r>
        <w:t xml:space="preserve"> under this model, we would spend $320.00, 100% more than we spent a year ago, to provide the same level of service to patrons.</w:t>
      </w:r>
    </w:p>
    <w:p w:rsidR="008F0CBE" w:rsidRPr="00EF7059" w:rsidRDefault="008F0CBE" w:rsidP="008F0CBE"/>
    <w:p w:rsidR="008F0CBE" w:rsidRDefault="008F0CBE" w:rsidP="008F0CBE">
      <w:pPr>
        <w:pStyle w:val="Heading2"/>
      </w:pPr>
      <w:r w:rsidRPr="005536DF">
        <w:t>Proposal #2: pay-per-</w:t>
      </w:r>
      <w:proofErr w:type="spellStart"/>
      <w:r w:rsidRPr="005536DF">
        <w:t>cir</w:t>
      </w:r>
      <w:r>
        <w:t>c</w:t>
      </w:r>
      <w:proofErr w:type="spellEnd"/>
      <w:r>
        <w:t xml:space="preserve"> indexed to digital list price</w:t>
      </w:r>
    </w:p>
    <w:p w:rsidR="008F0CBE" w:rsidRDefault="008F0CBE" w:rsidP="008F0CBE"/>
    <w:p w:rsidR="008F0CBE" w:rsidRDefault="008F0CBE" w:rsidP="008F0CBE">
      <w:r>
        <w:t>Again, we will have a low estimate and a high estimate here since it is unclear what the digital list price would be.</w:t>
      </w:r>
    </w:p>
    <w:p w:rsidR="008F0CBE" w:rsidRDefault="008F0CBE" w:rsidP="008F0CBE">
      <w:r>
        <w:rPr>
          <w:noProof/>
        </w:rPr>
        <w:drawing>
          <wp:inline distT="0" distB="0" distL="0" distR="0" wp14:anchorId="19563DC0" wp14:editId="1C8BA30D">
            <wp:extent cx="5943600" cy="3076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76575"/>
                    </a:xfrm>
                    <a:prstGeom prst="rect">
                      <a:avLst/>
                    </a:prstGeom>
                  </pic:spPr>
                </pic:pic>
              </a:graphicData>
            </a:graphic>
          </wp:inline>
        </w:drawing>
      </w:r>
    </w:p>
    <w:p w:rsidR="008F0CBE" w:rsidRDefault="008F0CBE" w:rsidP="008F0CBE"/>
    <w:p w:rsidR="008F0CBE" w:rsidRDefault="008F0CBE" w:rsidP="008F0CBE">
      <w:pPr>
        <w:pStyle w:val="Heading3"/>
      </w:pPr>
      <w:r>
        <w:t>Low estimate</w:t>
      </w:r>
    </w:p>
    <w:tbl>
      <w:tblPr>
        <w:tblW w:w="7760" w:type="dxa"/>
        <w:tblInd w:w="-5" w:type="dxa"/>
        <w:tblLook w:val="04A0" w:firstRow="1" w:lastRow="0" w:firstColumn="1" w:lastColumn="0" w:noHBand="0" w:noVBand="1"/>
      </w:tblPr>
      <w:tblGrid>
        <w:gridCol w:w="1720"/>
        <w:gridCol w:w="1660"/>
        <w:gridCol w:w="2000"/>
        <w:gridCol w:w="1420"/>
        <w:gridCol w:w="960"/>
      </w:tblGrid>
      <w:tr w:rsidR="008F0CBE" w:rsidRPr="00402DD5" w:rsidTr="001E5FA8">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CBE" w:rsidRPr="00402DD5" w:rsidRDefault="008F0CBE" w:rsidP="001E5FA8">
            <w:pPr>
              <w:spacing w:after="0" w:line="240" w:lineRule="auto"/>
              <w:rPr>
                <w:rFonts w:ascii="Calibri" w:eastAsia="Times New Roman" w:hAnsi="Calibri" w:cs="Calibri"/>
                <w:color w:val="000000"/>
              </w:rPr>
            </w:pPr>
            <w:r w:rsidRPr="00402DD5">
              <w:rPr>
                <w:rFonts w:ascii="Calibri" w:eastAsia="Times New Roman" w:hAnsi="Calibri" w:cs="Calibri"/>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F0CBE" w:rsidRPr="00402DD5" w:rsidRDefault="008F0CBE" w:rsidP="001E5FA8">
            <w:pPr>
              <w:spacing w:after="0" w:line="240" w:lineRule="auto"/>
              <w:jc w:val="right"/>
              <w:rPr>
                <w:rFonts w:ascii="Calibri" w:eastAsia="Times New Roman" w:hAnsi="Calibri" w:cs="Calibri"/>
                <w:color w:val="000000"/>
              </w:rPr>
            </w:pPr>
            <w:r w:rsidRPr="00402DD5">
              <w:rPr>
                <w:rFonts w:ascii="Calibri" w:eastAsia="Times New Roman" w:hAnsi="Calibri" w:cs="Calibri"/>
                <w:color w:val="000000"/>
              </w:rPr>
              <w:t>100%</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8F0CBE" w:rsidRPr="00402DD5" w:rsidRDefault="008F0CBE" w:rsidP="001E5FA8">
            <w:pPr>
              <w:spacing w:after="0" w:line="240" w:lineRule="auto"/>
              <w:jc w:val="right"/>
              <w:rPr>
                <w:rFonts w:ascii="Calibri" w:eastAsia="Times New Roman" w:hAnsi="Calibri" w:cs="Calibri"/>
                <w:color w:val="000000"/>
              </w:rPr>
            </w:pPr>
            <w:r w:rsidRPr="00402DD5">
              <w:rPr>
                <w:rFonts w:ascii="Calibri" w:eastAsia="Times New Roman" w:hAnsi="Calibri" w:cs="Calibri"/>
                <w:color w:val="000000"/>
              </w:rPr>
              <w:t>70%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F0CBE" w:rsidRPr="00402DD5" w:rsidRDefault="008F0CBE" w:rsidP="001E5FA8">
            <w:pPr>
              <w:spacing w:after="0" w:line="240" w:lineRule="auto"/>
              <w:jc w:val="right"/>
              <w:rPr>
                <w:rFonts w:ascii="Calibri" w:eastAsia="Times New Roman" w:hAnsi="Calibri" w:cs="Calibri"/>
                <w:color w:val="000000"/>
              </w:rPr>
            </w:pPr>
            <w:r w:rsidRPr="00402DD5">
              <w:rPr>
                <w:rFonts w:ascii="Calibri" w:eastAsia="Times New Roman" w:hAnsi="Calibri" w:cs="Calibri"/>
                <w:color w:val="000000"/>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0CBE" w:rsidRPr="00402DD5" w:rsidRDefault="008F0CBE" w:rsidP="001E5FA8">
            <w:pPr>
              <w:spacing w:after="0" w:line="240" w:lineRule="auto"/>
              <w:jc w:val="right"/>
              <w:rPr>
                <w:rFonts w:ascii="Calibri" w:eastAsia="Times New Roman" w:hAnsi="Calibri" w:cs="Calibri"/>
                <w:color w:val="000000"/>
              </w:rPr>
            </w:pPr>
            <w:r w:rsidRPr="00402DD5">
              <w:rPr>
                <w:rFonts w:ascii="Calibri" w:eastAsia="Times New Roman" w:hAnsi="Calibri" w:cs="Calibri"/>
                <w:color w:val="000000"/>
              </w:rPr>
              <w:t>20%</w:t>
            </w:r>
          </w:p>
        </w:tc>
      </w:tr>
      <w:tr w:rsidR="008F0CBE" w:rsidRPr="00402DD5" w:rsidTr="001E5F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F0CBE" w:rsidRPr="00402DD5" w:rsidRDefault="008F0CBE" w:rsidP="001E5FA8">
            <w:pPr>
              <w:spacing w:after="0" w:line="240" w:lineRule="auto"/>
              <w:rPr>
                <w:rFonts w:ascii="Calibri" w:eastAsia="Times New Roman" w:hAnsi="Calibri" w:cs="Calibri"/>
                <w:color w:val="000000"/>
              </w:rPr>
            </w:pPr>
            <w:r w:rsidRPr="00402DD5">
              <w:rPr>
                <w:rFonts w:ascii="Calibri" w:eastAsia="Times New Roman" w:hAnsi="Calibri" w:cs="Calibri"/>
                <w:color w:val="000000"/>
              </w:rPr>
              <w:t>Digital list</w:t>
            </w:r>
          </w:p>
        </w:tc>
        <w:tc>
          <w:tcPr>
            <w:tcW w:w="1660" w:type="dxa"/>
            <w:tcBorders>
              <w:top w:val="nil"/>
              <w:left w:val="nil"/>
              <w:bottom w:val="single" w:sz="4" w:space="0" w:color="auto"/>
              <w:right w:val="single" w:sz="4" w:space="0" w:color="auto"/>
            </w:tcBorders>
            <w:shd w:val="clear" w:color="000000" w:fill="E2EFDA"/>
            <w:noWrap/>
            <w:vAlign w:val="bottom"/>
            <w:hideMark/>
          </w:tcPr>
          <w:p w:rsidR="008F0CBE" w:rsidRPr="00402DD5" w:rsidRDefault="008F0CBE" w:rsidP="001E5FA8">
            <w:pPr>
              <w:spacing w:after="0" w:line="240" w:lineRule="auto"/>
              <w:jc w:val="right"/>
              <w:rPr>
                <w:rFonts w:ascii="Calibri" w:eastAsia="Times New Roman" w:hAnsi="Calibri" w:cs="Calibri"/>
                <w:color w:val="000000"/>
              </w:rPr>
            </w:pPr>
            <w:r w:rsidRPr="00402DD5">
              <w:rPr>
                <w:rFonts w:ascii="Calibri" w:eastAsia="Times New Roman" w:hAnsi="Calibri" w:cs="Calibri"/>
                <w:color w:val="000000"/>
              </w:rPr>
              <w:t>$9.99</w:t>
            </w:r>
          </w:p>
        </w:tc>
        <w:tc>
          <w:tcPr>
            <w:tcW w:w="2000" w:type="dxa"/>
            <w:tcBorders>
              <w:top w:val="nil"/>
              <w:left w:val="nil"/>
              <w:bottom w:val="single" w:sz="4" w:space="0" w:color="auto"/>
              <w:right w:val="single" w:sz="4" w:space="0" w:color="auto"/>
            </w:tcBorders>
            <w:shd w:val="clear" w:color="auto" w:fill="auto"/>
            <w:noWrap/>
            <w:vAlign w:val="bottom"/>
            <w:hideMark/>
          </w:tcPr>
          <w:p w:rsidR="008F0CBE" w:rsidRPr="00402DD5" w:rsidRDefault="008F0CBE" w:rsidP="001E5FA8">
            <w:pPr>
              <w:spacing w:after="0" w:line="240" w:lineRule="auto"/>
              <w:jc w:val="right"/>
              <w:rPr>
                <w:rFonts w:ascii="Calibri" w:eastAsia="Times New Roman" w:hAnsi="Calibri" w:cs="Calibri"/>
                <w:color w:val="000000"/>
              </w:rPr>
            </w:pPr>
            <w:r w:rsidRPr="00402DD5">
              <w:rPr>
                <w:rFonts w:ascii="Calibri" w:eastAsia="Times New Roman" w:hAnsi="Calibri" w:cs="Calibri"/>
                <w:color w:val="000000"/>
              </w:rPr>
              <w:t>$6.99</w:t>
            </w:r>
          </w:p>
        </w:tc>
        <w:tc>
          <w:tcPr>
            <w:tcW w:w="1420" w:type="dxa"/>
            <w:tcBorders>
              <w:top w:val="nil"/>
              <w:left w:val="nil"/>
              <w:bottom w:val="single" w:sz="4" w:space="0" w:color="auto"/>
              <w:right w:val="single" w:sz="4" w:space="0" w:color="auto"/>
            </w:tcBorders>
            <w:shd w:val="clear" w:color="auto" w:fill="auto"/>
            <w:noWrap/>
            <w:vAlign w:val="bottom"/>
            <w:hideMark/>
          </w:tcPr>
          <w:p w:rsidR="008F0CBE" w:rsidRPr="00402DD5" w:rsidRDefault="008F0CBE" w:rsidP="001E5FA8">
            <w:pPr>
              <w:spacing w:after="0" w:line="240" w:lineRule="auto"/>
              <w:jc w:val="right"/>
              <w:rPr>
                <w:rFonts w:ascii="Calibri" w:eastAsia="Times New Roman" w:hAnsi="Calibri" w:cs="Calibri"/>
                <w:color w:val="000000"/>
              </w:rPr>
            </w:pPr>
            <w:r w:rsidRPr="00402DD5">
              <w:rPr>
                <w:rFonts w:ascii="Calibri" w:eastAsia="Times New Roman" w:hAnsi="Calibri" w:cs="Calibri"/>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rsidR="008F0CBE" w:rsidRPr="00402DD5" w:rsidRDefault="008F0CBE" w:rsidP="001E5FA8">
            <w:pPr>
              <w:spacing w:after="0" w:line="240" w:lineRule="auto"/>
              <w:jc w:val="right"/>
              <w:rPr>
                <w:rFonts w:ascii="Calibri" w:eastAsia="Times New Roman" w:hAnsi="Calibri" w:cs="Calibri"/>
                <w:color w:val="000000"/>
              </w:rPr>
            </w:pPr>
            <w:r w:rsidRPr="00402DD5">
              <w:rPr>
                <w:rFonts w:ascii="Calibri" w:eastAsia="Times New Roman" w:hAnsi="Calibri" w:cs="Calibri"/>
                <w:color w:val="000000"/>
              </w:rPr>
              <w:t>$2.00</w:t>
            </w:r>
          </w:p>
        </w:tc>
      </w:tr>
    </w:tbl>
    <w:p w:rsidR="008F0CBE" w:rsidRDefault="008F0CBE" w:rsidP="008F0CBE"/>
    <w:tbl>
      <w:tblPr>
        <w:tblW w:w="6800" w:type="dxa"/>
        <w:tblInd w:w="-5" w:type="dxa"/>
        <w:tblLook w:val="04A0" w:firstRow="1" w:lastRow="0" w:firstColumn="1" w:lastColumn="0" w:noHBand="0" w:noVBand="1"/>
      </w:tblPr>
      <w:tblGrid>
        <w:gridCol w:w="1720"/>
        <w:gridCol w:w="1660"/>
        <w:gridCol w:w="2000"/>
        <w:gridCol w:w="1420"/>
      </w:tblGrid>
      <w:tr w:rsidR="008F0CBE" w:rsidRPr="0015052F" w:rsidTr="001E5FA8">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CBE" w:rsidRPr="0015052F" w:rsidRDefault="008F0CBE" w:rsidP="001E5FA8">
            <w:pPr>
              <w:spacing w:after="0" w:line="240" w:lineRule="auto"/>
              <w:rPr>
                <w:rFonts w:ascii="Calibri" w:eastAsia="Times New Roman" w:hAnsi="Calibri" w:cs="Calibri"/>
                <w:b/>
                <w:bCs/>
                <w:color w:val="000000"/>
              </w:rPr>
            </w:pPr>
            <w:r w:rsidRPr="0015052F">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8F0CBE" w:rsidRPr="0015052F" w:rsidRDefault="008F0CBE" w:rsidP="001E5FA8">
            <w:pPr>
              <w:spacing w:after="0" w:line="240" w:lineRule="auto"/>
              <w:rPr>
                <w:rFonts w:ascii="Calibri" w:eastAsia="Times New Roman" w:hAnsi="Calibri" w:cs="Calibri"/>
                <w:color w:val="000000"/>
              </w:rPr>
            </w:pPr>
            <w:r w:rsidRPr="0015052F">
              <w:rPr>
                <w:rFonts w:ascii="Calibri" w:eastAsia="Times New Roman" w:hAnsi="Calibri" w:cs="Calibri"/>
                <w:color w:val="000000"/>
              </w:rPr>
              <w:t> Circs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8F0CBE" w:rsidRPr="0015052F" w:rsidRDefault="008F0CBE" w:rsidP="001E5FA8">
            <w:pPr>
              <w:spacing w:after="0" w:line="240" w:lineRule="auto"/>
              <w:rPr>
                <w:rFonts w:ascii="Calibri" w:eastAsia="Times New Roman" w:hAnsi="Calibri" w:cs="Calibri"/>
                <w:color w:val="000000"/>
              </w:rPr>
            </w:pPr>
            <w:r w:rsidRPr="0015052F">
              <w:rPr>
                <w:rFonts w:ascii="Calibri" w:eastAsia="Times New Roman" w:hAnsi="Calibri" w:cs="Calibri"/>
                <w:color w:val="000000"/>
              </w:rPr>
              <w:t xml:space="preserve">Cost per </w:t>
            </w:r>
            <w:proofErr w:type="spellStart"/>
            <w:r w:rsidRPr="0015052F">
              <w:rPr>
                <w:rFonts w:ascii="Calibri" w:eastAsia="Times New Roman" w:hAnsi="Calibri" w:cs="Calibri"/>
                <w:color w:val="000000"/>
              </w:rPr>
              <w:t>circ</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F0CBE" w:rsidRPr="0015052F" w:rsidRDefault="008F0CBE" w:rsidP="001E5FA8">
            <w:pPr>
              <w:spacing w:after="0" w:line="240" w:lineRule="auto"/>
              <w:rPr>
                <w:rFonts w:ascii="Calibri" w:eastAsia="Times New Roman" w:hAnsi="Calibri" w:cs="Calibri"/>
                <w:color w:val="000000"/>
              </w:rPr>
            </w:pPr>
            <w:r w:rsidRPr="0015052F">
              <w:rPr>
                <w:rFonts w:ascii="Calibri" w:eastAsia="Times New Roman" w:hAnsi="Calibri" w:cs="Calibri"/>
                <w:color w:val="000000"/>
              </w:rPr>
              <w:t>Total</w:t>
            </w:r>
          </w:p>
        </w:tc>
      </w:tr>
      <w:tr w:rsidR="008F0CBE" w:rsidRPr="0015052F" w:rsidTr="001E5F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F0CBE" w:rsidRPr="0015052F" w:rsidRDefault="008F0CBE" w:rsidP="001E5FA8">
            <w:pPr>
              <w:spacing w:after="0" w:line="240" w:lineRule="auto"/>
              <w:rPr>
                <w:rFonts w:ascii="Calibri" w:eastAsia="Times New Roman" w:hAnsi="Calibri" w:cs="Calibri"/>
                <w:color w:val="000000"/>
              </w:rPr>
            </w:pPr>
            <w:r w:rsidRPr="0015052F">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000000" w:fill="E2EFDA"/>
            <w:noWrap/>
            <w:vAlign w:val="center"/>
            <w:hideMark/>
          </w:tcPr>
          <w:p w:rsidR="008F0CBE" w:rsidRPr="0015052F" w:rsidRDefault="008F0CBE" w:rsidP="001E5FA8">
            <w:pPr>
              <w:spacing w:after="0" w:line="240" w:lineRule="auto"/>
              <w:jc w:val="right"/>
              <w:rPr>
                <w:rFonts w:ascii="Calibri" w:eastAsia="Times New Roman" w:hAnsi="Calibri" w:cs="Calibri"/>
                <w:color w:val="000000"/>
              </w:rPr>
            </w:pPr>
            <w:r w:rsidRPr="0015052F">
              <w:rPr>
                <w:rFonts w:ascii="Calibri" w:eastAsia="Times New Roman" w:hAnsi="Calibri" w:cs="Calibri"/>
                <w:color w:val="000000"/>
              </w:rPr>
              <w:t>19</w:t>
            </w:r>
          </w:p>
        </w:tc>
        <w:tc>
          <w:tcPr>
            <w:tcW w:w="2000" w:type="dxa"/>
            <w:tcBorders>
              <w:top w:val="nil"/>
              <w:left w:val="nil"/>
              <w:bottom w:val="single" w:sz="4" w:space="0" w:color="auto"/>
              <w:right w:val="single" w:sz="4" w:space="0" w:color="auto"/>
            </w:tcBorders>
            <w:shd w:val="clear" w:color="auto" w:fill="auto"/>
            <w:vAlign w:val="center"/>
            <w:hideMark/>
          </w:tcPr>
          <w:p w:rsidR="008F0CBE" w:rsidRPr="0015052F" w:rsidRDefault="008F0CBE" w:rsidP="001E5FA8">
            <w:pPr>
              <w:spacing w:after="0" w:line="240" w:lineRule="auto"/>
              <w:jc w:val="right"/>
              <w:rPr>
                <w:rFonts w:ascii="Calibri" w:eastAsia="Times New Roman" w:hAnsi="Calibri" w:cs="Calibri"/>
                <w:color w:val="000000"/>
              </w:rPr>
            </w:pPr>
            <w:r w:rsidRPr="0015052F">
              <w:rPr>
                <w:rFonts w:ascii="Calibri" w:eastAsia="Times New Roman" w:hAnsi="Calibri" w:cs="Calibri"/>
                <w:color w:val="000000"/>
              </w:rPr>
              <w:t xml:space="preserve">$6.99 </w:t>
            </w:r>
          </w:p>
        </w:tc>
        <w:tc>
          <w:tcPr>
            <w:tcW w:w="1420" w:type="dxa"/>
            <w:tcBorders>
              <w:top w:val="nil"/>
              <w:left w:val="nil"/>
              <w:bottom w:val="single" w:sz="4" w:space="0" w:color="auto"/>
              <w:right w:val="single" w:sz="4" w:space="0" w:color="auto"/>
            </w:tcBorders>
            <w:shd w:val="clear" w:color="auto" w:fill="auto"/>
            <w:vAlign w:val="center"/>
            <w:hideMark/>
          </w:tcPr>
          <w:p w:rsidR="008F0CBE" w:rsidRPr="0015052F" w:rsidRDefault="008F0CBE" w:rsidP="001E5FA8">
            <w:pPr>
              <w:spacing w:after="0" w:line="240" w:lineRule="auto"/>
              <w:jc w:val="right"/>
              <w:rPr>
                <w:rFonts w:ascii="Calibri" w:eastAsia="Times New Roman" w:hAnsi="Calibri" w:cs="Calibri"/>
                <w:color w:val="000000"/>
              </w:rPr>
            </w:pPr>
            <w:r w:rsidRPr="0015052F">
              <w:rPr>
                <w:rFonts w:ascii="Calibri" w:eastAsia="Times New Roman" w:hAnsi="Calibri" w:cs="Calibri"/>
                <w:color w:val="000000"/>
              </w:rPr>
              <w:t xml:space="preserve">$132.87 </w:t>
            </w:r>
          </w:p>
        </w:tc>
      </w:tr>
      <w:tr w:rsidR="008F0CBE" w:rsidRPr="0015052F" w:rsidTr="001E5F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F0CBE" w:rsidRPr="0015052F" w:rsidRDefault="008F0CBE" w:rsidP="001E5FA8">
            <w:pPr>
              <w:spacing w:after="0" w:line="240" w:lineRule="auto"/>
              <w:rPr>
                <w:rFonts w:ascii="Calibri" w:eastAsia="Times New Roman" w:hAnsi="Calibri" w:cs="Calibri"/>
                <w:color w:val="000000"/>
              </w:rPr>
            </w:pPr>
            <w:r w:rsidRPr="0015052F">
              <w:rPr>
                <w:rFonts w:ascii="Calibri" w:eastAsia="Times New Roman" w:hAnsi="Calibri" w:cs="Calibri"/>
                <w:color w:val="000000"/>
              </w:rPr>
              <w:t>Weeks 9 - 52</w:t>
            </w:r>
          </w:p>
        </w:tc>
        <w:tc>
          <w:tcPr>
            <w:tcW w:w="1660" w:type="dxa"/>
            <w:tcBorders>
              <w:top w:val="nil"/>
              <w:left w:val="nil"/>
              <w:bottom w:val="single" w:sz="4" w:space="0" w:color="auto"/>
              <w:right w:val="single" w:sz="4" w:space="0" w:color="auto"/>
            </w:tcBorders>
            <w:shd w:val="clear" w:color="000000" w:fill="E2EFDA"/>
            <w:noWrap/>
            <w:vAlign w:val="center"/>
            <w:hideMark/>
          </w:tcPr>
          <w:p w:rsidR="008F0CBE" w:rsidRPr="0015052F" w:rsidRDefault="008F0CBE" w:rsidP="001E5FA8">
            <w:pPr>
              <w:spacing w:after="0" w:line="240" w:lineRule="auto"/>
              <w:jc w:val="right"/>
              <w:rPr>
                <w:rFonts w:ascii="Calibri" w:eastAsia="Times New Roman" w:hAnsi="Calibri" w:cs="Calibri"/>
                <w:color w:val="000000"/>
              </w:rPr>
            </w:pPr>
            <w:r w:rsidRPr="0015052F">
              <w:rPr>
                <w:rFonts w:ascii="Calibri" w:eastAsia="Times New Roman" w:hAnsi="Calibri" w:cs="Calibri"/>
                <w:color w:val="000000"/>
              </w:rPr>
              <w:t>79</w:t>
            </w:r>
          </w:p>
        </w:tc>
        <w:tc>
          <w:tcPr>
            <w:tcW w:w="2000" w:type="dxa"/>
            <w:tcBorders>
              <w:top w:val="nil"/>
              <w:left w:val="nil"/>
              <w:bottom w:val="single" w:sz="4" w:space="0" w:color="auto"/>
              <w:right w:val="single" w:sz="4" w:space="0" w:color="auto"/>
            </w:tcBorders>
            <w:shd w:val="clear" w:color="auto" w:fill="auto"/>
            <w:vAlign w:val="center"/>
            <w:hideMark/>
          </w:tcPr>
          <w:p w:rsidR="008F0CBE" w:rsidRPr="0015052F" w:rsidRDefault="008F0CBE" w:rsidP="001E5FA8">
            <w:pPr>
              <w:spacing w:after="0" w:line="240" w:lineRule="auto"/>
              <w:jc w:val="right"/>
              <w:rPr>
                <w:rFonts w:ascii="Calibri" w:eastAsia="Times New Roman" w:hAnsi="Calibri" w:cs="Calibri"/>
                <w:color w:val="000000"/>
              </w:rPr>
            </w:pPr>
            <w:r w:rsidRPr="0015052F">
              <w:rPr>
                <w:rFonts w:ascii="Calibri" w:eastAsia="Times New Roman" w:hAnsi="Calibri" w:cs="Calibri"/>
                <w:color w:val="000000"/>
              </w:rPr>
              <w:t xml:space="preserve">$4.00 </w:t>
            </w:r>
          </w:p>
        </w:tc>
        <w:tc>
          <w:tcPr>
            <w:tcW w:w="1420" w:type="dxa"/>
            <w:tcBorders>
              <w:top w:val="nil"/>
              <w:left w:val="nil"/>
              <w:bottom w:val="single" w:sz="4" w:space="0" w:color="auto"/>
              <w:right w:val="single" w:sz="4" w:space="0" w:color="auto"/>
            </w:tcBorders>
            <w:shd w:val="clear" w:color="auto" w:fill="auto"/>
            <w:vAlign w:val="center"/>
            <w:hideMark/>
          </w:tcPr>
          <w:p w:rsidR="008F0CBE" w:rsidRPr="0015052F" w:rsidRDefault="008F0CBE" w:rsidP="001E5FA8">
            <w:pPr>
              <w:spacing w:after="0" w:line="240" w:lineRule="auto"/>
              <w:jc w:val="right"/>
              <w:rPr>
                <w:rFonts w:ascii="Calibri" w:eastAsia="Times New Roman" w:hAnsi="Calibri" w:cs="Calibri"/>
                <w:color w:val="000000"/>
              </w:rPr>
            </w:pPr>
            <w:r w:rsidRPr="0015052F">
              <w:rPr>
                <w:rFonts w:ascii="Calibri" w:eastAsia="Times New Roman" w:hAnsi="Calibri" w:cs="Calibri"/>
                <w:color w:val="000000"/>
              </w:rPr>
              <w:t xml:space="preserve">$315.68 </w:t>
            </w:r>
          </w:p>
        </w:tc>
      </w:tr>
      <w:tr w:rsidR="008F0CBE" w:rsidRPr="0015052F" w:rsidTr="001E5F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F0CBE" w:rsidRPr="0015052F" w:rsidRDefault="008F0CBE" w:rsidP="001E5FA8">
            <w:pPr>
              <w:spacing w:after="0" w:line="240" w:lineRule="auto"/>
              <w:rPr>
                <w:rFonts w:ascii="Calibri" w:eastAsia="Times New Roman" w:hAnsi="Calibri" w:cs="Calibri"/>
                <w:color w:val="000000"/>
              </w:rPr>
            </w:pPr>
            <w:r w:rsidRPr="0015052F">
              <w:rPr>
                <w:rFonts w:ascii="Calibri" w:eastAsia="Times New Roman" w:hAnsi="Calibri" w:cs="Calibri"/>
                <w:color w:val="000000"/>
              </w:rPr>
              <w:t>&gt; 52 weeks</w:t>
            </w:r>
          </w:p>
        </w:tc>
        <w:tc>
          <w:tcPr>
            <w:tcW w:w="1660" w:type="dxa"/>
            <w:tcBorders>
              <w:top w:val="nil"/>
              <w:left w:val="nil"/>
              <w:bottom w:val="single" w:sz="4" w:space="0" w:color="auto"/>
              <w:right w:val="single" w:sz="4" w:space="0" w:color="auto"/>
            </w:tcBorders>
            <w:shd w:val="clear" w:color="000000" w:fill="E2EFDA"/>
            <w:noWrap/>
            <w:vAlign w:val="center"/>
            <w:hideMark/>
          </w:tcPr>
          <w:p w:rsidR="008F0CBE" w:rsidRPr="0015052F" w:rsidRDefault="008F0CBE" w:rsidP="001E5FA8">
            <w:pPr>
              <w:spacing w:after="0" w:line="240" w:lineRule="auto"/>
              <w:jc w:val="right"/>
              <w:rPr>
                <w:rFonts w:ascii="Calibri" w:eastAsia="Times New Roman" w:hAnsi="Calibri" w:cs="Calibri"/>
                <w:color w:val="000000"/>
              </w:rPr>
            </w:pPr>
            <w:r w:rsidRPr="0015052F">
              <w:rPr>
                <w:rFonts w:ascii="Calibri" w:eastAsia="Times New Roman" w:hAnsi="Calibri" w:cs="Calibri"/>
                <w:color w:val="000000"/>
              </w:rPr>
              <w:t>10</w:t>
            </w:r>
          </w:p>
        </w:tc>
        <w:tc>
          <w:tcPr>
            <w:tcW w:w="2000" w:type="dxa"/>
            <w:tcBorders>
              <w:top w:val="nil"/>
              <w:left w:val="nil"/>
              <w:bottom w:val="single" w:sz="4" w:space="0" w:color="auto"/>
              <w:right w:val="single" w:sz="4" w:space="0" w:color="auto"/>
            </w:tcBorders>
            <w:shd w:val="clear" w:color="auto" w:fill="auto"/>
            <w:vAlign w:val="center"/>
            <w:hideMark/>
          </w:tcPr>
          <w:p w:rsidR="008F0CBE" w:rsidRPr="0015052F" w:rsidRDefault="008F0CBE" w:rsidP="001E5FA8">
            <w:pPr>
              <w:spacing w:after="0" w:line="240" w:lineRule="auto"/>
              <w:jc w:val="right"/>
              <w:rPr>
                <w:rFonts w:ascii="Calibri" w:eastAsia="Times New Roman" w:hAnsi="Calibri" w:cs="Calibri"/>
                <w:color w:val="000000"/>
              </w:rPr>
            </w:pPr>
            <w:r w:rsidRPr="0015052F">
              <w:rPr>
                <w:rFonts w:ascii="Calibri" w:eastAsia="Times New Roman" w:hAnsi="Calibri" w:cs="Calibri"/>
                <w:color w:val="000000"/>
              </w:rPr>
              <w:t xml:space="preserve">$2.00 </w:t>
            </w:r>
          </w:p>
        </w:tc>
        <w:tc>
          <w:tcPr>
            <w:tcW w:w="1420" w:type="dxa"/>
            <w:tcBorders>
              <w:top w:val="nil"/>
              <w:left w:val="nil"/>
              <w:bottom w:val="single" w:sz="4" w:space="0" w:color="auto"/>
              <w:right w:val="single" w:sz="4" w:space="0" w:color="auto"/>
            </w:tcBorders>
            <w:shd w:val="clear" w:color="auto" w:fill="auto"/>
            <w:vAlign w:val="center"/>
            <w:hideMark/>
          </w:tcPr>
          <w:p w:rsidR="008F0CBE" w:rsidRPr="0015052F" w:rsidRDefault="008F0CBE" w:rsidP="001E5FA8">
            <w:pPr>
              <w:spacing w:after="0" w:line="240" w:lineRule="auto"/>
              <w:jc w:val="right"/>
              <w:rPr>
                <w:rFonts w:ascii="Calibri" w:eastAsia="Times New Roman" w:hAnsi="Calibri" w:cs="Calibri"/>
                <w:color w:val="000000"/>
              </w:rPr>
            </w:pPr>
            <w:r w:rsidRPr="0015052F">
              <w:rPr>
                <w:rFonts w:ascii="Calibri" w:eastAsia="Times New Roman" w:hAnsi="Calibri" w:cs="Calibri"/>
                <w:color w:val="000000"/>
              </w:rPr>
              <w:t xml:space="preserve">$19.98 </w:t>
            </w:r>
          </w:p>
        </w:tc>
      </w:tr>
      <w:tr w:rsidR="008F0CBE" w:rsidRPr="0015052F" w:rsidTr="001E5FA8">
        <w:trPr>
          <w:trHeight w:val="300"/>
        </w:trPr>
        <w:tc>
          <w:tcPr>
            <w:tcW w:w="1720" w:type="dxa"/>
            <w:tcBorders>
              <w:top w:val="nil"/>
              <w:left w:val="nil"/>
              <w:bottom w:val="nil"/>
              <w:right w:val="nil"/>
            </w:tcBorders>
            <w:shd w:val="clear" w:color="auto" w:fill="auto"/>
            <w:noWrap/>
            <w:vAlign w:val="bottom"/>
            <w:hideMark/>
          </w:tcPr>
          <w:p w:rsidR="008F0CBE" w:rsidRPr="0015052F" w:rsidRDefault="008F0CBE" w:rsidP="001E5FA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8F0CBE" w:rsidRPr="0015052F" w:rsidRDefault="008F0CBE" w:rsidP="001E5FA8">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F0CBE" w:rsidRPr="0015052F" w:rsidRDefault="008F0CBE" w:rsidP="001E5FA8">
            <w:pPr>
              <w:spacing w:after="0" w:line="240" w:lineRule="auto"/>
              <w:rPr>
                <w:rFonts w:ascii="Calibri" w:eastAsia="Times New Roman" w:hAnsi="Calibri" w:cs="Calibri"/>
                <w:color w:val="000000"/>
              </w:rPr>
            </w:pPr>
            <w:r w:rsidRPr="0015052F">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8F0CBE" w:rsidRPr="0015052F" w:rsidRDefault="008F0CBE" w:rsidP="001E5FA8">
            <w:pPr>
              <w:spacing w:after="0" w:line="240" w:lineRule="auto"/>
              <w:jc w:val="right"/>
              <w:rPr>
                <w:rFonts w:ascii="Calibri" w:eastAsia="Times New Roman" w:hAnsi="Calibri" w:cs="Calibri"/>
                <w:color w:val="000000"/>
              </w:rPr>
            </w:pPr>
            <w:r w:rsidRPr="0015052F">
              <w:rPr>
                <w:rFonts w:ascii="Calibri" w:eastAsia="Times New Roman" w:hAnsi="Calibri" w:cs="Calibri"/>
                <w:color w:val="000000"/>
              </w:rPr>
              <w:t>$468.53</w:t>
            </w:r>
          </w:p>
        </w:tc>
      </w:tr>
      <w:tr w:rsidR="008F0CBE" w:rsidRPr="0015052F" w:rsidTr="001E5FA8">
        <w:trPr>
          <w:trHeight w:val="300"/>
        </w:trPr>
        <w:tc>
          <w:tcPr>
            <w:tcW w:w="1720" w:type="dxa"/>
            <w:tcBorders>
              <w:top w:val="nil"/>
              <w:left w:val="nil"/>
              <w:bottom w:val="nil"/>
              <w:right w:val="nil"/>
            </w:tcBorders>
            <w:shd w:val="clear" w:color="auto" w:fill="auto"/>
            <w:noWrap/>
            <w:vAlign w:val="bottom"/>
            <w:hideMark/>
          </w:tcPr>
          <w:p w:rsidR="008F0CBE" w:rsidRPr="0015052F" w:rsidRDefault="008F0CBE" w:rsidP="001E5FA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8F0CBE" w:rsidRPr="0015052F" w:rsidRDefault="008F0CBE" w:rsidP="001E5FA8">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F0CBE" w:rsidRPr="0015052F" w:rsidRDefault="008F0CBE" w:rsidP="001E5FA8">
            <w:pPr>
              <w:spacing w:after="0" w:line="240" w:lineRule="auto"/>
              <w:rPr>
                <w:rFonts w:ascii="Calibri" w:eastAsia="Times New Roman" w:hAnsi="Calibri" w:cs="Calibri"/>
                <w:color w:val="000000"/>
              </w:rPr>
            </w:pPr>
            <w:r w:rsidRPr="0015052F">
              <w:rPr>
                <w:rFonts w:ascii="Calibri" w:eastAsia="Times New Roman" w:hAnsi="Calibri" w:cs="Calibri"/>
                <w:color w:val="000000"/>
              </w:rPr>
              <w:t>Previous total</w:t>
            </w:r>
          </w:p>
        </w:tc>
        <w:tc>
          <w:tcPr>
            <w:tcW w:w="1420" w:type="dxa"/>
            <w:tcBorders>
              <w:top w:val="nil"/>
              <w:left w:val="nil"/>
              <w:bottom w:val="single" w:sz="4" w:space="0" w:color="auto"/>
              <w:right w:val="single" w:sz="4" w:space="0" w:color="auto"/>
            </w:tcBorders>
            <w:shd w:val="clear" w:color="auto" w:fill="auto"/>
            <w:noWrap/>
            <w:vAlign w:val="bottom"/>
            <w:hideMark/>
          </w:tcPr>
          <w:p w:rsidR="008F0CBE" w:rsidRPr="0015052F" w:rsidRDefault="008F0CBE" w:rsidP="001E5FA8">
            <w:pPr>
              <w:spacing w:after="0" w:line="240" w:lineRule="auto"/>
              <w:jc w:val="right"/>
              <w:rPr>
                <w:rFonts w:ascii="Calibri" w:eastAsia="Times New Roman" w:hAnsi="Calibri" w:cs="Calibri"/>
                <w:color w:val="000000"/>
              </w:rPr>
            </w:pPr>
            <w:r w:rsidRPr="0015052F">
              <w:rPr>
                <w:rFonts w:ascii="Calibri" w:eastAsia="Times New Roman" w:hAnsi="Calibri" w:cs="Calibri"/>
                <w:color w:val="000000"/>
              </w:rPr>
              <w:t>$160.00</w:t>
            </w:r>
          </w:p>
        </w:tc>
      </w:tr>
      <w:tr w:rsidR="008F0CBE" w:rsidRPr="0015052F" w:rsidTr="001E5FA8">
        <w:trPr>
          <w:trHeight w:val="300"/>
        </w:trPr>
        <w:tc>
          <w:tcPr>
            <w:tcW w:w="1720" w:type="dxa"/>
            <w:tcBorders>
              <w:top w:val="nil"/>
              <w:left w:val="nil"/>
              <w:bottom w:val="nil"/>
              <w:right w:val="nil"/>
            </w:tcBorders>
            <w:shd w:val="clear" w:color="auto" w:fill="auto"/>
            <w:noWrap/>
            <w:vAlign w:val="bottom"/>
            <w:hideMark/>
          </w:tcPr>
          <w:p w:rsidR="008F0CBE" w:rsidRPr="0015052F" w:rsidRDefault="008F0CBE" w:rsidP="001E5FA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8F0CBE" w:rsidRPr="0015052F" w:rsidRDefault="008F0CBE" w:rsidP="001E5FA8">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F0CBE" w:rsidRPr="0015052F" w:rsidRDefault="008F0CBE" w:rsidP="001E5FA8">
            <w:pPr>
              <w:spacing w:after="0" w:line="240" w:lineRule="auto"/>
              <w:rPr>
                <w:rFonts w:ascii="Calibri" w:eastAsia="Times New Roman" w:hAnsi="Calibri" w:cs="Calibri"/>
                <w:color w:val="000000"/>
              </w:rPr>
            </w:pPr>
            <w:r w:rsidRPr="0015052F">
              <w:rPr>
                <w:rFonts w:ascii="Calibri" w:eastAsia="Times New Roman" w:hAnsi="Calibri" w:cs="Calibri"/>
                <w:color w:val="000000"/>
              </w:rPr>
              <w:t>% change</w:t>
            </w:r>
          </w:p>
        </w:tc>
        <w:tc>
          <w:tcPr>
            <w:tcW w:w="1420" w:type="dxa"/>
            <w:tcBorders>
              <w:top w:val="nil"/>
              <w:left w:val="nil"/>
              <w:bottom w:val="single" w:sz="4" w:space="0" w:color="auto"/>
              <w:right w:val="single" w:sz="4" w:space="0" w:color="auto"/>
            </w:tcBorders>
            <w:shd w:val="clear" w:color="auto" w:fill="auto"/>
            <w:noWrap/>
            <w:vAlign w:val="bottom"/>
            <w:hideMark/>
          </w:tcPr>
          <w:p w:rsidR="008F0CBE" w:rsidRPr="0015052F" w:rsidRDefault="008F0CBE" w:rsidP="001E5FA8">
            <w:pPr>
              <w:spacing w:after="0" w:line="240" w:lineRule="auto"/>
              <w:jc w:val="right"/>
              <w:rPr>
                <w:rFonts w:ascii="Calibri" w:eastAsia="Times New Roman" w:hAnsi="Calibri" w:cs="Calibri"/>
                <w:color w:val="000000"/>
              </w:rPr>
            </w:pPr>
            <w:r w:rsidRPr="0015052F">
              <w:rPr>
                <w:rFonts w:ascii="Calibri" w:eastAsia="Times New Roman" w:hAnsi="Calibri" w:cs="Calibri"/>
                <w:color w:val="000000"/>
              </w:rPr>
              <w:t>193%</w:t>
            </w:r>
          </w:p>
        </w:tc>
      </w:tr>
    </w:tbl>
    <w:p w:rsidR="008F0CBE" w:rsidRDefault="008F0CBE" w:rsidP="008F0CBE"/>
    <w:p w:rsidR="008F0CBE" w:rsidRDefault="008F0CBE" w:rsidP="008F0CBE">
      <w:r w:rsidRPr="00E92D31">
        <w:rPr>
          <w:b/>
        </w:rPr>
        <w:lastRenderedPageBreak/>
        <w:t>Summary:</w:t>
      </w:r>
      <w:r>
        <w:t xml:space="preserve"> under this model, we would spend $468.53, 193% more than we spent a year ago, to pro</w:t>
      </w:r>
      <w:r w:rsidR="00D50762">
        <w:t>vide the same level of service.</w:t>
      </w:r>
    </w:p>
    <w:p w:rsidR="008F0CBE" w:rsidRDefault="008F0CBE" w:rsidP="008F0CBE">
      <w:pPr>
        <w:pStyle w:val="Heading3"/>
      </w:pPr>
      <w:r>
        <w:t>High estimate</w:t>
      </w:r>
    </w:p>
    <w:p w:rsidR="008F0CBE" w:rsidRDefault="008F0CBE" w:rsidP="008F0CBE"/>
    <w:tbl>
      <w:tblPr>
        <w:tblW w:w="7760" w:type="dxa"/>
        <w:tblInd w:w="-5" w:type="dxa"/>
        <w:tblLook w:val="04A0" w:firstRow="1" w:lastRow="0" w:firstColumn="1" w:lastColumn="0" w:noHBand="0" w:noVBand="1"/>
      </w:tblPr>
      <w:tblGrid>
        <w:gridCol w:w="1720"/>
        <w:gridCol w:w="1660"/>
        <w:gridCol w:w="2000"/>
        <w:gridCol w:w="1420"/>
        <w:gridCol w:w="960"/>
      </w:tblGrid>
      <w:tr w:rsidR="008F0CBE" w:rsidRPr="00E367C1" w:rsidTr="001E5FA8">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CBE" w:rsidRPr="00E367C1" w:rsidRDefault="008F0CBE" w:rsidP="001E5FA8">
            <w:pPr>
              <w:spacing w:after="0" w:line="240" w:lineRule="auto"/>
              <w:rPr>
                <w:rFonts w:ascii="Calibri" w:eastAsia="Times New Roman" w:hAnsi="Calibri" w:cs="Calibri"/>
                <w:color w:val="000000"/>
              </w:rPr>
            </w:pPr>
            <w:r w:rsidRPr="00E367C1">
              <w:rPr>
                <w:rFonts w:ascii="Calibri" w:eastAsia="Times New Roman" w:hAnsi="Calibri" w:cs="Calibri"/>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100%</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70%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20%</w:t>
            </w:r>
          </w:p>
        </w:tc>
      </w:tr>
      <w:tr w:rsidR="008F0CBE" w:rsidRPr="00E367C1" w:rsidTr="001E5F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F0CBE" w:rsidRPr="00E367C1" w:rsidRDefault="008F0CBE" w:rsidP="001E5FA8">
            <w:pPr>
              <w:spacing w:after="0" w:line="240" w:lineRule="auto"/>
              <w:rPr>
                <w:rFonts w:ascii="Calibri" w:eastAsia="Times New Roman" w:hAnsi="Calibri" w:cs="Calibri"/>
                <w:color w:val="000000"/>
              </w:rPr>
            </w:pPr>
            <w:r w:rsidRPr="00E367C1">
              <w:rPr>
                <w:rFonts w:ascii="Calibri" w:eastAsia="Times New Roman" w:hAnsi="Calibri" w:cs="Calibri"/>
                <w:color w:val="000000"/>
              </w:rPr>
              <w:t>Digital list</w:t>
            </w:r>
          </w:p>
        </w:tc>
        <w:tc>
          <w:tcPr>
            <w:tcW w:w="1660" w:type="dxa"/>
            <w:tcBorders>
              <w:top w:val="nil"/>
              <w:left w:val="nil"/>
              <w:bottom w:val="single" w:sz="4" w:space="0" w:color="auto"/>
              <w:right w:val="single" w:sz="4" w:space="0" w:color="auto"/>
            </w:tcBorders>
            <w:shd w:val="clear" w:color="000000" w:fill="E2EFDA"/>
            <w:noWrap/>
            <w:vAlign w:val="bottom"/>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$19.99</w:t>
            </w:r>
          </w:p>
        </w:tc>
        <w:tc>
          <w:tcPr>
            <w:tcW w:w="2000" w:type="dxa"/>
            <w:tcBorders>
              <w:top w:val="nil"/>
              <w:left w:val="nil"/>
              <w:bottom w:val="single" w:sz="4" w:space="0" w:color="auto"/>
              <w:right w:val="single" w:sz="4" w:space="0" w:color="auto"/>
            </w:tcBorders>
            <w:shd w:val="clear" w:color="auto" w:fill="auto"/>
            <w:noWrap/>
            <w:vAlign w:val="bottom"/>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$13.99</w:t>
            </w:r>
          </w:p>
        </w:tc>
        <w:tc>
          <w:tcPr>
            <w:tcW w:w="1420" w:type="dxa"/>
            <w:tcBorders>
              <w:top w:val="nil"/>
              <w:left w:val="nil"/>
              <w:bottom w:val="single" w:sz="4" w:space="0" w:color="auto"/>
              <w:right w:val="single" w:sz="4" w:space="0" w:color="auto"/>
            </w:tcBorders>
            <w:shd w:val="clear" w:color="auto" w:fill="auto"/>
            <w:noWrap/>
            <w:vAlign w:val="bottom"/>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$8.00</w:t>
            </w:r>
          </w:p>
        </w:tc>
        <w:tc>
          <w:tcPr>
            <w:tcW w:w="960" w:type="dxa"/>
            <w:tcBorders>
              <w:top w:val="nil"/>
              <w:left w:val="nil"/>
              <w:bottom w:val="single" w:sz="4" w:space="0" w:color="auto"/>
              <w:right w:val="single" w:sz="4" w:space="0" w:color="auto"/>
            </w:tcBorders>
            <w:shd w:val="clear" w:color="auto" w:fill="auto"/>
            <w:noWrap/>
            <w:vAlign w:val="bottom"/>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$4.00</w:t>
            </w:r>
          </w:p>
        </w:tc>
      </w:tr>
    </w:tbl>
    <w:p w:rsidR="008F0CBE" w:rsidRDefault="008F0CBE" w:rsidP="008F0CBE"/>
    <w:tbl>
      <w:tblPr>
        <w:tblW w:w="6800" w:type="dxa"/>
        <w:tblInd w:w="-5" w:type="dxa"/>
        <w:tblLook w:val="04A0" w:firstRow="1" w:lastRow="0" w:firstColumn="1" w:lastColumn="0" w:noHBand="0" w:noVBand="1"/>
      </w:tblPr>
      <w:tblGrid>
        <w:gridCol w:w="1720"/>
        <w:gridCol w:w="1660"/>
        <w:gridCol w:w="2000"/>
        <w:gridCol w:w="1420"/>
      </w:tblGrid>
      <w:tr w:rsidR="008F0CBE" w:rsidRPr="00E367C1" w:rsidTr="001E5FA8">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CBE" w:rsidRPr="00E367C1" w:rsidRDefault="008F0CBE" w:rsidP="001E5FA8">
            <w:pPr>
              <w:spacing w:after="0" w:line="240" w:lineRule="auto"/>
              <w:rPr>
                <w:rFonts w:ascii="Calibri" w:eastAsia="Times New Roman" w:hAnsi="Calibri" w:cs="Calibri"/>
                <w:b/>
                <w:bCs/>
                <w:color w:val="000000"/>
              </w:rPr>
            </w:pPr>
            <w:r w:rsidRPr="00E367C1">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8F0CBE" w:rsidRPr="00E367C1" w:rsidRDefault="008F0CBE" w:rsidP="001E5FA8">
            <w:pPr>
              <w:spacing w:after="0" w:line="240" w:lineRule="auto"/>
              <w:rPr>
                <w:rFonts w:ascii="Calibri" w:eastAsia="Times New Roman" w:hAnsi="Calibri" w:cs="Calibri"/>
                <w:color w:val="000000"/>
              </w:rPr>
            </w:pPr>
            <w:r w:rsidRPr="00E367C1">
              <w:rPr>
                <w:rFonts w:ascii="Calibri" w:eastAsia="Times New Roman" w:hAnsi="Calibri" w:cs="Calibri"/>
                <w:color w:val="000000"/>
              </w:rPr>
              <w:t> Circs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8F0CBE" w:rsidRPr="00E367C1" w:rsidRDefault="008F0CBE" w:rsidP="001E5FA8">
            <w:pPr>
              <w:spacing w:after="0" w:line="240" w:lineRule="auto"/>
              <w:rPr>
                <w:rFonts w:ascii="Calibri" w:eastAsia="Times New Roman" w:hAnsi="Calibri" w:cs="Calibri"/>
                <w:color w:val="000000"/>
              </w:rPr>
            </w:pPr>
            <w:r w:rsidRPr="00E367C1">
              <w:rPr>
                <w:rFonts w:ascii="Calibri" w:eastAsia="Times New Roman" w:hAnsi="Calibri" w:cs="Calibri"/>
                <w:color w:val="000000"/>
              </w:rPr>
              <w:t xml:space="preserve">Cost per </w:t>
            </w:r>
            <w:proofErr w:type="spellStart"/>
            <w:r w:rsidRPr="00E367C1">
              <w:rPr>
                <w:rFonts w:ascii="Calibri" w:eastAsia="Times New Roman" w:hAnsi="Calibri" w:cs="Calibri"/>
                <w:color w:val="000000"/>
              </w:rPr>
              <w:t>circ</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F0CBE" w:rsidRPr="00E367C1" w:rsidRDefault="008F0CBE" w:rsidP="001E5FA8">
            <w:pPr>
              <w:spacing w:after="0" w:line="240" w:lineRule="auto"/>
              <w:rPr>
                <w:rFonts w:ascii="Calibri" w:eastAsia="Times New Roman" w:hAnsi="Calibri" w:cs="Calibri"/>
                <w:color w:val="000000"/>
              </w:rPr>
            </w:pPr>
            <w:r w:rsidRPr="00E367C1">
              <w:rPr>
                <w:rFonts w:ascii="Calibri" w:eastAsia="Times New Roman" w:hAnsi="Calibri" w:cs="Calibri"/>
                <w:color w:val="000000"/>
              </w:rPr>
              <w:t>Total</w:t>
            </w:r>
          </w:p>
        </w:tc>
      </w:tr>
      <w:tr w:rsidR="008F0CBE" w:rsidRPr="00E367C1" w:rsidTr="001E5F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F0CBE" w:rsidRPr="00E367C1" w:rsidRDefault="008F0CBE" w:rsidP="001E5FA8">
            <w:pPr>
              <w:spacing w:after="0" w:line="240" w:lineRule="auto"/>
              <w:rPr>
                <w:rFonts w:ascii="Calibri" w:eastAsia="Times New Roman" w:hAnsi="Calibri" w:cs="Calibri"/>
                <w:color w:val="000000"/>
              </w:rPr>
            </w:pPr>
            <w:r w:rsidRPr="00E367C1">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000000" w:fill="E2EFDA"/>
            <w:noWrap/>
            <w:vAlign w:val="center"/>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19</w:t>
            </w:r>
          </w:p>
        </w:tc>
        <w:tc>
          <w:tcPr>
            <w:tcW w:w="2000" w:type="dxa"/>
            <w:tcBorders>
              <w:top w:val="nil"/>
              <w:left w:val="nil"/>
              <w:bottom w:val="single" w:sz="4" w:space="0" w:color="auto"/>
              <w:right w:val="single" w:sz="4" w:space="0" w:color="auto"/>
            </w:tcBorders>
            <w:shd w:val="clear" w:color="auto" w:fill="auto"/>
            <w:vAlign w:val="center"/>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 xml:space="preserve">$13.99 </w:t>
            </w:r>
          </w:p>
        </w:tc>
        <w:tc>
          <w:tcPr>
            <w:tcW w:w="1420" w:type="dxa"/>
            <w:tcBorders>
              <w:top w:val="nil"/>
              <w:left w:val="nil"/>
              <w:bottom w:val="single" w:sz="4" w:space="0" w:color="auto"/>
              <w:right w:val="single" w:sz="4" w:space="0" w:color="auto"/>
            </w:tcBorders>
            <w:shd w:val="clear" w:color="auto" w:fill="auto"/>
            <w:vAlign w:val="center"/>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 xml:space="preserve">$265.87 </w:t>
            </w:r>
          </w:p>
        </w:tc>
      </w:tr>
      <w:tr w:rsidR="008F0CBE" w:rsidRPr="00E367C1" w:rsidTr="001E5F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F0CBE" w:rsidRPr="00E367C1" w:rsidRDefault="008F0CBE" w:rsidP="001E5FA8">
            <w:pPr>
              <w:spacing w:after="0" w:line="240" w:lineRule="auto"/>
              <w:rPr>
                <w:rFonts w:ascii="Calibri" w:eastAsia="Times New Roman" w:hAnsi="Calibri" w:cs="Calibri"/>
                <w:color w:val="000000"/>
              </w:rPr>
            </w:pPr>
            <w:r w:rsidRPr="00E367C1">
              <w:rPr>
                <w:rFonts w:ascii="Calibri" w:eastAsia="Times New Roman" w:hAnsi="Calibri" w:cs="Calibri"/>
                <w:color w:val="000000"/>
              </w:rPr>
              <w:t>Weeks 9 - 52</w:t>
            </w:r>
          </w:p>
        </w:tc>
        <w:tc>
          <w:tcPr>
            <w:tcW w:w="1660" w:type="dxa"/>
            <w:tcBorders>
              <w:top w:val="nil"/>
              <w:left w:val="nil"/>
              <w:bottom w:val="single" w:sz="4" w:space="0" w:color="auto"/>
              <w:right w:val="single" w:sz="4" w:space="0" w:color="auto"/>
            </w:tcBorders>
            <w:shd w:val="clear" w:color="000000" w:fill="E2EFDA"/>
            <w:noWrap/>
            <w:vAlign w:val="center"/>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79</w:t>
            </w:r>
          </w:p>
        </w:tc>
        <w:tc>
          <w:tcPr>
            <w:tcW w:w="2000" w:type="dxa"/>
            <w:tcBorders>
              <w:top w:val="nil"/>
              <w:left w:val="nil"/>
              <w:bottom w:val="single" w:sz="4" w:space="0" w:color="auto"/>
              <w:right w:val="single" w:sz="4" w:space="0" w:color="auto"/>
            </w:tcBorders>
            <w:shd w:val="clear" w:color="auto" w:fill="auto"/>
            <w:vAlign w:val="center"/>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 xml:space="preserve">$8.00 </w:t>
            </w:r>
          </w:p>
        </w:tc>
        <w:tc>
          <w:tcPr>
            <w:tcW w:w="1420" w:type="dxa"/>
            <w:tcBorders>
              <w:top w:val="nil"/>
              <w:left w:val="nil"/>
              <w:bottom w:val="single" w:sz="4" w:space="0" w:color="auto"/>
              <w:right w:val="single" w:sz="4" w:space="0" w:color="auto"/>
            </w:tcBorders>
            <w:shd w:val="clear" w:color="auto" w:fill="auto"/>
            <w:vAlign w:val="center"/>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 xml:space="preserve">$631.68 </w:t>
            </w:r>
          </w:p>
        </w:tc>
      </w:tr>
      <w:tr w:rsidR="008F0CBE" w:rsidRPr="00E367C1" w:rsidTr="001E5F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F0CBE" w:rsidRPr="00E367C1" w:rsidRDefault="008F0CBE" w:rsidP="001E5FA8">
            <w:pPr>
              <w:spacing w:after="0" w:line="240" w:lineRule="auto"/>
              <w:rPr>
                <w:rFonts w:ascii="Calibri" w:eastAsia="Times New Roman" w:hAnsi="Calibri" w:cs="Calibri"/>
                <w:color w:val="000000"/>
              </w:rPr>
            </w:pPr>
            <w:r w:rsidRPr="00E367C1">
              <w:rPr>
                <w:rFonts w:ascii="Calibri" w:eastAsia="Times New Roman" w:hAnsi="Calibri" w:cs="Calibri"/>
                <w:color w:val="000000"/>
              </w:rPr>
              <w:t>&gt; 52 weeks</w:t>
            </w:r>
          </w:p>
        </w:tc>
        <w:tc>
          <w:tcPr>
            <w:tcW w:w="1660" w:type="dxa"/>
            <w:tcBorders>
              <w:top w:val="nil"/>
              <w:left w:val="nil"/>
              <w:bottom w:val="single" w:sz="4" w:space="0" w:color="auto"/>
              <w:right w:val="single" w:sz="4" w:space="0" w:color="auto"/>
            </w:tcBorders>
            <w:shd w:val="clear" w:color="000000" w:fill="E2EFDA"/>
            <w:noWrap/>
            <w:vAlign w:val="center"/>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10</w:t>
            </w:r>
          </w:p>
        </w:tc>
        <w:tc>
          <w:tcPr>
            <w:tcW w:w="2000" w:type="dxa"/>
            <w:tcBorders>
              <w:top w:val="nil"/>
              <w:left w:val="nil"/>
              <w:bottom w:val="single" w:sz="4" w:space="0" w:color="auto"/>
              <w:right w:val="single" w:sz="4" w:space="0" w:color="auto"/>
            </w:tcBorders>
            <w:shd w:val="clear" w:color="auto" w:fill="auto"/>
            <w:vAlign w:val="center"/>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 xml:space="preserve">$4.00 </w:t>
            </w:r>
          </w:p>
        </w:tc>
        <w:tc>
          <w:tcPr>
            <w:tcW w:w="1420" w:type="dxa"/>
            <w:tcBorders>
              <w:top w:val="nil"/>
              <w:left w:val="nil"/>
              <w:bottom w:val="single" w:sz="4" w:space="0" w:color="auto"/>
              <w:right w:val="single" w:sz="4" w:space="0" w:color="auto"/>
            </w:tcBorders>
            <w:shd w:val="clear" w:color="auto" w:fill="auto"/>
            <w:vAlign w:val="center"/>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 xml:space="preserve">$39.98 </w:t>
            </w:r>
          </w:p>
        </w:tc>
      </w:tr>
      <w:tr w:rsidR="008F0CBE" w:rsidRPr="00E367C1" w:rsidTr="001E5FA8">
        <w:trPr>
          <w:trHeight w:val="300"/>
        </w:trPr>
        <w:tc>
          <w:tcPr>
            <w:tcW w:w="1720" w:type="dxa"/>
            <w:tcBorders>
              <w:top w:val="nil"/>
              <w:left w:val="nil"/>
              <w:bottom w:val="nil"/>
              <w:right w:val="nil"/>
            </w:tcBorders>
            <w:shd w:val="clear" w:color="auto" w:fill="auto"/>
            <w:noWrap/>
            <w:vAlign w:val="bottom"/>
            <w:hideMark/>
          </w:tcPr>
          <w:p w:rsidR="008F0CBE" w:rsidRPr="00E367C1" w:rsidRDefault="008F0CBE" w:rsidP="001E5FA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8F0CBE" w:rsidRPr="00E367C1" w:rsidRDefault="008F0CBE" w:rsidP="001E5FA8">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F0CBE" w:rsidRPr="00E367C1" w:rsidRDefault="008F0CBE" w:rsidP="001E5FA8">
            <w:pPr>
              <w:spacing w:after="0" w:line="240" w:lineRule="auto"/>
              <w:rPr>
                <w:rFonts w:ascii="Calibri" w:eastAsia="Times New Roman" w:hAnsi="Calibri" w:cs="Calibri"/>
                <w:color w:val="000000"/>
              </w:rPr>
            </w:pPr>
            <w:r w:rsidRPr="00E367C1">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$937.53</w:t>
            </w:r>
          </w:p>
        </w:tc>
      </w:tr>
      <w:tr w:rsidR="008F0CBE" w:rsidRPr="00E367C1" w:rsidTr="001E5FA8">
        <w:trPr>
          <w:trHeight w:val="300"/>
        </w:trPr>
        <w:tc>
          <w:tcPr>
            <w:tcW w:w="1720" w:type="dxa"/>
            <w:tcBorders>
              <w:top w:val="nil"/>
              <w:left w:val="nil"/>
              <w:bottom w:val="nil"/>
              <w:right w:val="nil"/>
            </w:tcBorders>
            <w:shd w:val="clear" w:color="auto" w:fill="auto"/>
            <w:noWrap/>
            <w:vAlign w:val="bottom"/>
            <w:hideMark/>
          </w:tcPr>
          <w:p w:rsidR="008F0CBE" w:rsidRPr="00E367C1" w:rsidRDefault="008F0CBE" w:rsidP="001E5FA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8F0CBE" w:rsidRPr="00E367C1" w:rsidRDefault="008F0CBE" w:rsidP="001E5FA8">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F0CBE" w:rsidRPr="00E367C1" w:rsidRDefault="008F0CBE" w:rsidP="001E5FA8">
            <w:pPr>
              <w:spacing w:after="0" w:line="240" w:lineRule="auto"/>
              <w:rPr>
                <w:rFonts w:ascii="Calibri" w:eastAsia="Times New Roman" w:hAnsi="Calibri" w:cs="Calibri"/>
                <w:color w:val="000000"/>
              </w:rPr>
            </w:pPr>
            <w:r w:rsidRPr="00E367C1">
              <w:rPr>
                <w:rFonts w:ascii="Calibri" w:eastAsia="Times New Roman" w:hAnsi="Calibri" w:cs="Calibri"/>
                <w:color w:val="000000"/>
              </w:rPr>
              <w:t>Previous total</w:t>
            </w:r>
          </w:p>
        </w:tc>
        <w:tc>
          <w:tcPr>
            <w:tcW w:w="1420" w:type="dxa"/>
            <w:tcBorders>
              <w:top w:val="nil"/>
              <w:left w:val="nil"/>
              <w:bottom w:val="single" w:sz="4" w:space="0" w:color="auto"/>
              <w:right w:val="single" w:sz="4" w:space="0" w:color="auto"/>
            </w:tcBorders>
            <w:shd w:val="clear" w:color="auto" w:fill="auto"/>
            <w:noWrap/>
            <w:vAlign w:val="bottom"/>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$160.00</w:t>
            </w:r>
          </w:p>
        </w:tc>
      </w:tr>
      <w:tr w:rsidR="008F0CBE" w:rsidRPr="00E367C1" w:rsidTr="001E5FA8">
        <w:trPr>
          <w:trHeight w:val="300"/>
        </w:trPr>
        <w:tc>
          <w:tcPr>
            <w:tcW w:w="1720" w:type="dxa"/>
            <w:tcBorders>
              <w:top w:val="nil"/>
              <w:left w:val="nil"/>
              <w:bottom w:val="nil"/>
              <w:right w:val="nil"/>
            </w:tcBorders>
            <w:shd w:val="clear" w:color="auto" w:fill="auto"/>
            <w:noWrap/>
            <w:vAlign w:val="bottom"/>
            <w:hideMark/>
          </w:tcPr>
          <w:p w:rsidR="008F0CBE" w:rsidRPr="00E367C1" w:rsidRDefault="008F0CBE" w:rsidP="001E5FA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8F0CBE" w:rsidRPr="00E367C1" w:rsidRDefault="008F0CBE" w:rsidP="001E5FA8">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8F0CBE" w:rsidRPr="00E367C1" w:rsidRDefault="008F0CBE" w:rsidP="001E5FA8">
            <w:pPr>
              <w:spacing w:after="0" w:line="240" w:lineRule="auto"/>
              <w:rPr>
                <w:rFonts w:ascii="Calibri" w:eastAsia="Times New Roman" w:hAnsi="Calibri" w:cs="Calibri"/>
                <w:color w:val="000000"/>
              </w:rPr>
            </w:pPr>
            <w:r w:rsidRPr="00E367C1">
              <w:rPr>
                <w:rFonts w:ascii="Calibri" w:eastAsia="Times New Roman" w:hAnsi="Calibri" w:cs="Calibri"/>
                <w:color w:val="000000"/>
              </w:rPr>
              <w:t>% change</w:t>
            </w:r>
          </w:p>
        </w:tc>
        <w:tc>
          <w:tcPr>
            <w:tcW w:w="1420" w:type="dxa"/>
            <w:tcBorders>
              <w:top w:val="nil"/>
              <w:left w:val="nil"/>
              <w:bottom w:val="single" w:sz="4" w:space="0" w:color="auto"/>
              <w:right w:val="single" w:sz="4" w:space="0" w:color="auto"/>
            </w:tcBorders>
            <w:shd w:val="clear" w:color="auto" w:fill="auto"/>
            <w:noWrap/>
            <w:vAlign w:val="bottom"/>
            <w:hideMark/>
          </w:tcPr>
          <w:p w:rsidR="008F0CBE" w:rsidRPr="00E367C1" w:rsidRDefault="008F0CBE" w:rsidP="001E5FA8">
            <w:pPr>
              <w:spacing w:after="0" w:line="240" w:lineRule="auto"/>
              <w:jc w:val="right"/>
              <w:rPr>
                <w:rFonts w:ascii="Calibri" w:eastAsia="Times New Roman" w:hAnsi="Calibri" w:cs="Calibri"/>
                <w:color w:val="000000"/>
              </w:rPr>
            </w:pPr>
            <w:r w:rsidRPr="00E367C1">
              <w:rPr>
                <w:rFonts w:ascii="Calibri" w:eastAsia="Times New Roman" w:hAnsi="Calibri" w:cs="Calibri"/>
                <w:color w:val="000000"/>
              </w:rPr>
              <w:t>486%</w:t>
            </w:r>
          </w:p>
        </w:tc>
      </w:tr>
    </w:tbl>
    <w:p w:rsidR="008F0CBE" w:rsidRDefault="008F0CBE" w:rsidP="008F0CBE"/>
    <w:p w:rsidR="008F0CBE" w:rsidRPr="00FB0B28" w:rsidRDefault="008F0CBE" w:rsidP="008F0CBE">
      <w:r w:rsidRPr="00E367C1">
        <w:rPr>
          <w:b/>
        </w:rPr>
        <w:t>Summary:</w:t>
      </w:r>
      <w:r>
        <w:t xml:space="preserve"> under this model, we would spend $937.53, a 486% increase, to provide th</w:t>
      </w:r>
      <w:r w:rsidR="00491A39">
        <w:t>e same level of patron service.</w:t>
      </w:r>
    </w:p>
    <w:p w:rsidR="008F0CBE" w:rsidRPr="00402DD5" w:rsidRDefault="008F0CBE" w:rsidP="008F0CBE"/>
    <w:p w:rsidR="008F0CBE" w:rsidRDefault="008F0CBE" w:rsidP="008F0CBE">
      <w:pPr>
        <w:pStyle w:val="Heading2"/>
      </w:pPr>
      <w:r>
        <w:t>Proposal #3: bundles of checkouts</w:t>
      </w:r>
    </w:p>
    <w:p w:rsidR="008F0CBE" w:rsidRDefault="008F0CBE" w:rsidP="008F0CBE">
      <w:r>
        <w:t>With this book, we purchased all four of our copies within a month of the street date, which means, with a 7:1 holds ratio, that there were at least 28 and at most 34 requests in the first month.</w:t>
      </w:r>
      <w:r w:rsidR="005E777A">
        <w:t xml:space="preserve"> </w:t>
      </w:r>
      <w:r>
        <w:t>We did not buy any more copies after that, so the request count probably held steady.</w:t>
      </w:r>
      <w:r w:rsidR="005E777A">
        <w:t xml:space="preserve"> </w:t>
      </w:r>
      <w:r>
        <w:t>In this case, I am going to estimate for the first 8 weeks at demand of 31 one requests on top of the 12 checkouts that the 4 copies will have received in the first eight weeks.</w:t>
      </w:r>
    </w:p>
    <w:p w:rsidR="008F0CBE" w:rsidRDefault="008F0CBE" w:rsidP="008F0CBE">
      <w:r>
        <w:t>As with the previous book, we will estimate that the demand for the book in weeks 9-16 and thereafter is even.</w:t>
      </w:r>
    </w:p>
    <w:tbl>
      <w:tblPr>
        <w:tblW w:w="7760" w:type="dxa"/>
        <w:tblInd w:w="-5" w:type="dxa"/>
        <w:tblLook w:val="04A0" w:firstRow="1" w:lastRow="0" w:firstColumn="1" w:lastColumn="0" w:noHBand="0" w:noVBand="1"/>
      </w:tblPr>
      <w:tblGrid>
        <w:gridCol w:w="1720"/>
        <w:gridCol w:w="1660"/>
        <w:gridCol w:w="2000"/>
        <w:gridCol w:w="1420"/>
        <w:gridCol w:w="960"/>
      </w:tblGrid>
      <w:tr w:rsidR="008F0CBE" w:rsidRPr="00BF20CB" w:rsidTr="001E5FA8">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CBE" w:rsidRPr="00BF20CB" w:rsidRDefault="008F0CBE" w:rsidP="001E5FA8">
            <w:pPr>
              <w:spacing w:after="0" w:line="240" w:lineRule="auto"/>
              <w:rPr>
                <w:rFonts w:ascii="Calibri" w:eastAsia="Times New Roman" w:hAnsi="Calibri" w:cs="Calibri"/>
                <w:b/>
                <w:bCs/>
                <w:color w:val="000000"/>
              </w:rPr>
            </w:pPr>
            <w:r w:rsidRPr="00BF20CB">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8F0CBE" w:rsidRPr="00BF20CB" w:rsidRDefault="008F0CBE" w:rsidP="001E5FA8">
            <w:pPr>
              <w:spacing w:after="0" w:line="240" w:lineRule="auto"/>
              <w:rPr>
                <w:rFonts w:ascii="Calibri" w:eastAsia="Times New Roman" w:hAnsi="Calibri" w:cs="Calibri"/>
                <w:color w:val="000000"/>
              </w:rPr>
            </w:pPr>
            <w:r w:rsidRPr="00BF20CB">
              <w:rPr>
                <w:rFonts w:ascii="Calibri" w:eastAsia="Times New Roman" w:hAnsi="Calibri" w:cs="Calibri"/>
                <w:color w:val="000000"/>
              </w:rPr>
              <w:t>Est. demand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8F0CBE" w:rsidRPr="00BF20CB" w:rsidRDefault="008F0CBE" w:rsidP="001E5FA8">
            <w:pPr>
              <w:spacing w:after="0" w:line="240" w:lineRule="auto"/>
              <w:rPr>
                <w:rFonts w:ascii="Calibri" w:eastAsia="Times New Roman" w:hAnsi="Calibri" w:cs="Calibri"/>
                <w:color w:val="000000"/>
              </w:rPr>
            </w:pPr>
            <w:r w:rsidRPr="00BF20CB">
              <w:rPr>
                <w:rFonts w:ascii="Calibri" w:eastAsia="Times New Roman" w:hAnsi="Calibri" w:cs="Calibri"/>
                <w:color w:val="000000"/>
              </w:rPr>
              <w:t>Bundle cost per 10 SU circs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F0CBE" w:rsidRPr="00BF20CB" w:rsidRDefault="008F0CBE" w:rsidP="001E5FA8">
            <w:pPr>
              <w:spacing w:after="0" w:line="240" w:lineRule="auto"/>
              <w:rPr>
                <w:rFonts w:ascii="Calibri" w:eastAsia="Times New Roman" w:hAnsi="Calibri" w:cs="Calibri"/>
                <w:color w:val="000000"/>
              </w:rPr>
            </w:pPr>
            <w:r w:rsidRPr="00BF20CB">
              <w:rPr>
                <w:rFonts w:ascii="Calibri" w:eastAsia="Times New Roman" w:hAnsi="Calibri" w:cs="Calibri"/>
                <w:color w:val="000000"/>
              </w:rPr>
              <w:t>Bundles required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F0CBE" w:rsidRPr="00BF20CB" w:rsidRDefault="008F0CBE" w:rsidP="001E5FA8">
            <w:pPr>
              <w:spacing w:after="0" w:line="240" w:lineRule="auto"/>
              <w:rPr>
                <w:rFonts w:ascii="Calibri" w:eastAsia="Times New Roman" w:hAnsi="Calibri" w:cs="Calibri"/>
                <w:color w:val="000000"/>
              </w:rPr>
            </w:pPr>
            <w:r w:rsidRPr="00BF20CB">
              <w:rPr>
                <w:rFonts w:ascii="Calibri" w:eastAsia="Times New Roman" w:hAnsi="Calibri" w:cs="Calibri"/>
                <w:color w:val="000000"/>
              </w:rPr>
              <w:t>Total</w:t>
            </w:r>
          </w:p>
        </w:tc>
      </w:tr>
      <w:tr w:rsidR="008F0CBE" w:rsidRPr="00BF20CB" w:rsidTr="001E5F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F0CBE" w:rsidRPr="00BF20CB" w:rsidRDefault="008F0CBE" w:rsidP="001E5FA8">
            <w:pPr>
              <w:spacing w:after="0" w:line="240" w:lineRule="auto"/>
              <w:rPr>
                <w:rFonts w:ascii="Calibri" w:eastAsia="Times New Roman" w:hAnsi="Calibri" w:cs="Calibri"/>
                <w:color w:val="000000"/>
              </w:rPr>
            </w:pPr>
            <w:r w:rsidRPr="00BF20CB">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000000" w:fill="E2EFDA"/>
            <w:noWrap/>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43</w:t>
            </w:r>
          </w:p>
        </w:tc>
        <w:tc>
          <w:tcPr>
            <w:tcW w:w="2000" w:type="dxa"/>
            <w:tcBorders>
              <w:top w:val="nil"/>
              <w:left w:val="nil"/>
              <w:bottom w:val="single" w:sz="4" w:space="0" w:color="auto"/>
              <w:right w:val="single" w:sz="4" w:space="0" w:color="auto"/>
            </w:tcBorders>
            <w:shd w:val="clear" w:color="auto" w:fill="auto"/>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$70.00</w:t>
            </w:r>
          </w:p>
        </w:tc>
        <w:tc>
          <w:tcPr>
            <w:tcW w:w="1420" w:type="dxa"/>
            <w:tcBorders>
              <w:top w:val="nil"/>
              <w:left w:val="nil"/>
              <w:bottom w:val="single" w:sz="4" w:space="0" w:color="auto"/>
              <w:right w:val="single" w:sz="4" w:space="0" w:color="auto"/>
            </w:tcBorders>
            <w:shd w:val="clear" w:color="000000" w:fill="E2EFDA"/>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 xml:space="preserve">$350.00 </w:t>
            </w:r>
          </w:p>
        </w:tc>
      </w:tr>
      <w:tr w:rsidR="008F0CBE" w:rsidRPr="00BF20CB" w:rsidTr="001E5F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F0CBE" w:rsidRPr="00BF20CB" w:rsidRDefault="008F0CBE" w:rsidP="001E5FA8">
            <w:pPr>
              <w:spacing w:after="0" w:line="240" w:lineRule="auto"/>
              <w:rPr>
                <w:rFonts w:ascii="Calibri" w:eastAsia="Times New Roman" w:hAnsi="Calibri" w:cs="Calibri"/>
                <w:color w:val="000000"/>
              </w:rPr>
            </w:pPr>
            <w:r w:rsidRPr="00BF20CB">
              <w:rPr>
                <w:rFonts w:ascii="Calibri" w:eastAsia="Times New Roman" w:hAnsi="Calibri" w:cs="Calibri"/>
                <w:color w:val="000000"/>
              </w:rPr>
              <w:t>Weeks 9 - 16</w:t>
            </w:r>
          </w:p>
        </w:tc>
        <w:tc>
          <w:tcPr>
            <w:tcW w:w="1660" w:type="dxa"/>
            <w:tcBorders>
              <w:top w:val="nil"/>
              <w:left w:val="nil"/>
              <w:bottom w:val="single" w:sz="4" w:space="0" w:color="auto"/>
              <w:right w:val="single" w:sz="4" w:space="0" w:color="auto"/>
            </w:tcBorders>
            <w:shd w:val="clear" w:color="000000" w:fill="E2EFDA"/>
            <w:noWrap/>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33</w:t>
            </w:r>
          </w:p>
        </w:tc>
        <w:tc>
          <w:tcPr>
            <w:tcW w:w="2000" w:type="dxa"/>
            <w:tcBorders>
              <w:top w:val="nil"/>
              <w:left w:val="nil"/>
              <w:bottom w:val="single" w:sz="4" w:space="0" w:color="auto"/>
              <w:right w:val="single" w:sz="4" w:space="0" w:color="auto"/>
            </w:tcBorders>
            <w:shd w:val="clear" w:color="auto" w:fill="auto"/>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$60.00</w:t>
            </w:r>
          </w:p>
        </w:tc>
        <w:tc>
          <w:tcPr>
            <w:tcW w:w="1420" w:type="dxa"/>
            <w:tcBorders>
              <w:top w:val="nil"/>
              <w:left w:val="nil"/>
              <w:bottom w:val="single" w:sz="4" w:space="0" w:color="auto"/>
              <w:right w:val="single" w:sz="4" w:space="0" w:color="auto"/>
            </w:tcBorders>
            <w:shd w:val="clear" w:color="000000" w:fill="E2EFDA"/>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 xml:space="preserve">$240.00 </w:t>
            </w:r>
          </w:p>
        </w:tc>
      </w:tr>
      <w:tr w:rsidR="008F0CBE" w:rsidRPr="00BF20CB" w:rsidTr="001E5F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F0CBE" w:rsidRPr="00BF20CB" w:rsidRDefault="008F0CBE" w:rsidP="001E5FA8">
            <w:pPr>
              <w:spacing w:after="0" w:line="240" w:lineRule="auto"/>
              <w:rPr>
                <w:rFonts w:ascii="Calibri" w:eastAsia="Times New Roman" w:hAnsi="Calibri" w:cs="Calibri"/>
                <w:color w:val="000000"/>
              </w:rPr>
            </w:pPr>
            <w:r w:rsidRPr="00BF20CB">
              <w:rPr>
                <w:rFonts w:ascii="Calibri" w:eastAsia="Times New Roman" w:hAnsi="Calibri" w:cs="Calibri"/>
                <w:color w:val="000000"/>
              </w:rPr>
              <w:t>Weeks 17 - 26</w:t>
            </w:r>
          </w:p>
        </w:tc>
        <w:tc>
          <w:tcPr>
            <w:tcW w:w="1660" w:type="dxa"/>
            <w:tcBorders>
              <w:top w:val="nil"/>
              <w:left w:val="nil"/>
              <w:bottom w:val="single" w:sz="4" w:space="0" w:color="auto"/>
              <w:right w:val="single" w:sz="4" w:space="0" w:color="auto"/>
            </w:tcBorders>
            <w:shd w:val="clear" w:color="000000" w:fill="E2EFDA"/>
            <w:noWrap/>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33</w:t>
            </w:r>
          </w:p>
        </w:tc>
        <w:tc>
          <w:tcPr>
            <w:tcW w:w="2000" w:type="dxa"/>
            <w:tcBorders>
              <w:top w:val="nil"/>
              <w:left w:val="nil"/>
              <w:bottom w:val="single" w:sz="4" w:space="0" w:color="auto"/>
              <w:right w:val="single" w:sz="4" w:space="0" w:color="auto"/>
            </w:tcBorders>
            <w:shd w:val="clear" w:color="auto" w:fill="auto"/>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$40.00</w:t>
            </w:r>
          </w:p>
        </w:tc>
        <w:tc>
          <w:tcPr>
            <w:tcW w:w="1420" w:type="dxa"/>
            <w:tcBorders>
              <w:top w:val="nil"/>
              <w:left w:val="nil"/>
              <w:bottom w:val="single" w:sz="4" w:space="0" w:color="auto"/>
              <w:right w:val="single" w:sz="4" w:space="0" w:color="auto"/>
            </w:tcBorders>
            <w:shd w:val="clear" w:color="000000" w:fill="E2EFDA"/>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 xml:space="preserve">$120.00 </w:t>
            </w:r>
          </w:p>
        </w:tc>
      </w:tr>
      <w:tr w:rsidR="008F0CBE" w:rsidRPr="00BF20CB" w:rsidTr="001E5FA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8F0CBE" w:rsidRPr="00BF20CB" w:rsidRDefault="008F0CBE" w:rsidP="001E5FA8">
            <w:pPr>
              <w:spacing w:after="0" w:line="240" w:lineRule="auto"/>
              <w:rPr>
                <w:rFonts w:ascii="Calibri" w:eastAsia="Times New Roman" w:hAnsi="Calibri" w:cs="Calibri"/>
                <w:color w:val="000000"/>
              </w:rPr>
            </w:pPr>
            <w:r w:rsidRPr="00BF20CB">
              <w:rPr>
                <w:rFonts w:ascii="Calibri" w:eastAsia="Times New Roman" w:hAnsi="Calibri" w:cs="Calibri"/>
                <w:color w:val="000000"/>
              </w:rPr>
              <w:t>&gt; 26 weeks</w:t>
            </w:r>
          </w:p>
        </w:tc>
        <w:tc>
          <w:tcPr>
            <w:tcW w:w="1660" w:type="dxa"/>
            <w:tcBorders>
              <w:top w:val="nil"/>
              <w:left w:val="nil"/>
              <w:bottom w:val="single" w:sz="4" w:space="0" w:color="auto"/>
              <w:right w:val="single" w:sz="4" w:space="0" w:color="auto"/>
            </w:tcBorders>
            <w:shd w:val="clear" w:color="000000" w:fill="E2EFDA"/>
            <w:noWrap/>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0</w:t>
            </w:r>
          </w:p>
        </w:tc>
        <w:tc>
          <w:tcPr>
            <w:tcW w:w="2000" w:type="dxa"/>
            <w:tcBorders>
              <w:top w:val="nil"/>
              <w:left w:val="nil"/>
              <w:bottom w:val="single" w:sz="4" w:space="0" w:color="auto"/>
              <w:right w:val="single" w:sz="4" w:space="0" w:color="auto"/>
            </w:tcBorders>
            <w:shd w:val="clear" w:color="auto" w:fill="auto"/>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$20.00</w:t>
            </w:r>
          </w:p>
        </w:tc>
        <w:tc>
          <w:tcPr>
            <w:tcW w:w="1420" w:type="dxa"/>
            <w:tcBorders>
              <w:top w:val="nil"/>
              <w:left w:val="nil"/>
              <w:bottom w:val="single" w:sz="4" w:space="0" w:color="auto"/>
              <w:right w:val="single" w:sz="4" w:space="0" w:color="auto"/>
            </w:tcBorders>
            <w:shd w:val="clear" w:color="000000" w:fill="E2EFDA"/>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 xml:space="preserve">$0.00 </w:t>
            </w:r>
          </w:p>
        </w:tc>
      </w:tr>
      <w:tr w:rsidR="008F0CBE" w:rsidRPr="00BF20CB" w:rsidTr="001E5FA8">
        <w:trPr>
          <w:trHeight w:val="300"/>
        </w:trPr>
        <w:tc>
          <w:tcPr>
            <w:tcW w:w="1720" w:type="dxa"/>
            <w:tcBorders>
              <w:top w:val="nil"/>
              <w:left w:val="nil"/>
              <w:bottom w:val="nil"/>
              <w:right w:val="nil"/>
            </w:tcBorders>
            <w:shd w:val="clear" w:color="auto" w:fill="auto"/>
            <w:noWrap/>
            <w:vAlign w:val="bottom"/>
            <w:hideMark/>
          </w:tcPr>
          <w:p w:rsidR="008F0CBE" w:rsidRPr="00BF20CB" w:rsidRDefault="008F0CBE" w:rsidP="001E5FA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center"/>
            <w:hideMark/>
          </w:tcPr>
          <w:p w:rsidR="008F0CBE" w:rsidRPr="00BF20CB" w:rsidRDefault="008F0CBE" w:rsidP="001E5FA8">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center"/>
            <w:hideMark/>
          </w:tcPr>
          <w:p w:rsidR="008F0CBE" w:rsidRPr="00BF20CB" w:rsidRDefault="008F0CBE" w:rsidP="001E5FA8">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F0CBE" w:rsidRPr="00BF20CB" w:rsidRDefault="008F0CBE" w:rsidP="001E5FA8">
            <w:pPr>
              <w:spacing w:after="0" w:line="240" w:lineRule="auto"/>
              <w:rPr>
                <w:rFonts w:ascii="Calibri" w:eastAsia="Times New Roman" w:hAnsi="Calibri" w:cs="Calibri"/>
                <w:color w:val="000000"/>
              </w:rPr>
            </w:pPr>
            <w:r w:rsidRPr="00BF20CB">
              <w:rPr>
                <w:rFonts w:ascii="Calibri" w:eastAsia="Times New Roman" w:hAnsi="Calibri" w:cs="Calibri"/>
                <w:color w:val="000000"/>
              </w:rPr>
              <w:t>Total</w:t>
            </w:r>
          </w:p>
        </w:tc>
        <w:tc>
          <w:tcPr>
            <w:tcW w:w="960" w:type="dxa"/>
            <w:tcBorders>
              <w:top w:val="nil"/>
              <w:left w:val="nil"/>
              <w:bottom w:val="single" w:sz="4" w:space="0" w:color="auto"/>
              <w:right w:val="single" w:sz="4" w:space="0" w:color="auto"/>
            </w:tcBorders>
            <w:shd w:val="clear" w:color="auto" w:fill="auto"/>
            <w:vAlign w:val="center"/>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 xml:space="preserve">$710.00 </w:t>
            </w:r>
          </w:p>
        </w:tc>
      </w:tr>
      <w:tr w:rsidR="008F0CBE" w:rsidRPr="00BF20CB" w:rsidTr="001E5FA8">
        <w:trPr>
          <w:trHeight w:val="300"/>
        </w:trPr>
        <w:tc>
          <w:tcPr>
            <w:tcW w:w="1720" w:type="dxa"/>
            <w:tcBorders>
              <w:top w:val="nil"/>
              <w:left w:val="nil"/>
              <w:bottom w:val="nil"/>
              <w:right w:val="nil"/>
            </w:tcBorders>
            <w:shd w:val="clear" w:color="auto" w:fill="auto"/>
            <w:noWrap/>
            <w:vAlign w:val="bottom"/>
            <w:hideMark/>
          </w:tcPr>
          <w:p w:rsidR="008F0CBE" w:rsidRPr="00BF20CB" w:rsidRDefault="008F0CBE" w:rsidP="001E5FA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8F0CBE" w:rsidRPr="00BF20CB" w:rsidRDefault="008F0CBE" w:rsidP="001E5FA8">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rsidR="008F0CBE" w:rsidRPr="00BF20CB" w:rsidRDefault="008F0CBE" w:rsidP="001E5FA8">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F0CBE" w:rsidRPr="00BF20CB" w:rsidRDefault="008F0CBE" w:rsidP="001E5FA8">
            <w:pPr>
              <w:spacing w:after="0" w:line="240" w:lineRule="auto"/>
              <w:rPr>
                <w:rFonts w:ascii="Calibri" w:eastAsia="Times New Roman" w:hAnsi="Calibri" w:cs="Calibri"/>
                <w:color w:val="000000"/>
              </w:rPr>
            </w:pPr>
            <w:r w:rsidRPr="00BF20CB">
              <w:rPr>
                <w:rFonts w:ascii="Calibri" w:eastAsia="Times New Roman" w:hAnsi="Calibri" w:cs="Calibri"/>
                <w:color w:val="000000"/>
              </w:rPr>
              <w:t>Previous total</w:t>
            </w:r>
          </w:p>
        </w:tc>
        <w:tc>
          <w:tcPr>
            <w:tcW w:w="960" w:type="dxa"/>
            <w:tcBorders>
              <w:top w:val="nil"/>
              <w:left w:val="nil"/>
              <w:bottom w:val="single" w:sz="4" w:space="0" w:color="auto"/>
              <w:right w:val="single" w:sz="4" w:space="0" w:color="auto"/>
            </w:tcBorders>
            <w:shd w:val="clear" w:color="auto" w:fill="auto"/>
            <w:noWrap/>
            <w:vAlign w:val="bottom"/>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$160.00</w:t>
            </w:r>
          </w:p>
        </w:tc>
      </w:tr>
      <w:tr w:rsidR="008F0CBE" w:rsidRPr="00BF20CB" w:rsidTr="001E5FA8">
        <w:trPr>
          <w:trHeight w:val="300"/>
        </w:trPr>
        <w:tc>
          <w:tcPr>
            <w:tcW w:w="1720" w:type="dxa"/>
            <w:tcBorders>
              <w:top w:val="nil"/>
              <w:left w:val="nil"/>
              <w:bottom w:val="nil"/>
              <w:right w:val="nil"/>
            </w:tcBorders>
            <w:shd w:val="clear" w:color="auto" w:fill="auto"/>
            <w:noWrap/>
            <w:vAlign w:val="center"/>
            <w:hideMark/>
          </w:tcPr>
          <w:p w:rsidR="008F0CBE" w:rsidRPr="00BF20CB" w:rsidRDefault="008F0CBE" w:rsidP="001E5FA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8F0CBE" w:rsidRPr="00BF20CB" w:rsidRDefault="008F0CBE" w:rsidP="001E5FA8">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rsidR="008F0CBE" w:rsidRPr="00BF20CB" w:rsidRDefault="008F0CBE" w:rsidP="001E5FA8">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F0CBE" w:rsidRPr="00BF20CB" w:rsidRDefault="008F0CBE" w:rsidP="001E5FA8">
            <w:pPr>
              <w:spacing w:after="0" w:line="240" w:lineRule="auto"/>
              <w:rPr>
                <w:rFonts w:ascii="Calibri" w:eastAsia="Times New Roman" w:hAnsi="Calibri" w:cs="Calibri"/>
                <w:color w:val="000000"/>
              </w:rPr>
            </w:pPr>
            <w:r w:rsidRPr="00BF20CB">
              <w:rPr>
                <w:rFonts w:ascii="Calibri" w:eastAsia="Times New Roman" w:hAnsi="Calibri" w:cs="Calibri"/>
                <w:color w:val="000000"/>
              </w:rPr>
              <w:t>% change</w:t>
            </w:r>
          </w:p>
        </w:tc>
        <w:tc>
          <w:tcPr>
            <w:tcW w:w="960" w:type="dxa"/>
            <w:tcBorders>
              <w:top w:val="nil"/>
              <w:left w:val="nil"/>
              <w:bottom w:val="single" w:sz="4" w:space="0" w:color="auto"/>
              <w:right w:val="single" w:sz="4" w:space="0" w:color="auto"/>
            </w:tcBorders>
            <w:shd w:val="clear" w:color="auto" w:fill="auto"/>
            <w:noWrap/>
            <w:vAlign w:val="bottom"/>
            <w:hideMark/>
          </w:tcPr>
          <w:p w:rsidR="008F0CBE" w:rsidRPr="00BF20CB" w:rsidRDefault="008F0CBE" w:rsidP="001E5FA8">
            <w:pPr>
              <w:spacing w:after="0" w:line="240" w:lineRule="auto"/>
              <w:jc w:val="right"/>
              <w:rPr>
                <w:rFonts w:ascii="Calibri" w:eastAsia="Times New Roman" w:hAnsi="Calibri" w:cs="Calibri"/>
                <w:color w:val="000000"/>
              </w:rPr>
            </w:pPr>
            <w:r w:rsidRPr="00BF20CB">
              <w:rPr>
                <w:rFonts w:ascii="Calibri" w:eastAsia="Times New Roman" w:hAnsi="Calibri" w:cs="Calibri"/>
                <w:color w:val="000000"/>
              </w:rPr>
              <w:t>344%</w:t>
            </w:r>
          </w:p>
        </w:tc>
      </w:tr>
    </w:tbl>
    <w:p w:rsidR="00491A39" w:rsidRDefault="00491A39" w:rsidP="008F0CBE">
      <w:pPr>
        <w:rPr>
          <w:b/>
        </w:rPr>
      </w:pPr>
    </w:p>
    <w:p w:rsidR="008F0CBE" w:rsidRDefault="008F0CBE" w:rsidP="008F0CBE">
      <w:r w:rsidRPr="00D16D18">
        <w:rPr>
          <w:b/>
        </w:rPr>
        <w:lastRenderedPageBreak/>
        <w:t>Summary:</w:t>
      </w:r>
      <w:r>
        <w:t xml:space="preserve"> under this model, we would spend $710 for 109 circulations of </w:t>
      </w:r>
      <w:r w:rsidR="00491A39">
        <w:t xml:space="preserve">a book like </w:t>
      </w:r>
      <w:r w:rsidRPr="005631AF">
        <w:rPr>
          <w:i/>
        </w:rPr>
        <w:t>King of Scars</w:t>
      </w:r>
      <w:r>
        <w:t>, an increase of 344%.</w:t>
      </w:r>
    </w:p>
    <w:p w:rsidR="008F0CBE" w:rsidRPr="008F0CBE" w:rsidRDefault="008F0CBE" w:rsidP="008F0CBE">
      <w:r>
        <w:t>And I note again that this is probabl</w:t>
      </w:r>
      <w:r w:rsidR="00491A39">
        <w:t>y a very conservative estimate.</w:t>
      </w:r>
    </w:p>
    <w:p w:rsidR="00A035CD" w:rsidRDefault="00A035CD" w:rsidP="003116B9">
      <w:bookmarkStart w:id="0" w:name="_GoBack"/>
      <w:bookmarkEnd w:id="0"/>
    </w:p>
    <w:p w:rsidR="00A035CD" w:rsidRDefault="00A035CD" w:rsidP="00A035CD">
      <w:pPr>
        <w:pStyle w:val="Heading1"/>
      </w:pPr>
      <w:r w:rsidRPr="00A035CD">
        <w:rPr>
          <w:i/>
        </w:rPr>
        <w:t>The Remarkable Journey of Coyote Sunrise</w:t>
      </w:r>
      <w:r w:rsidR="00CF26BE">
        <w:rPr>
          <w:i/>
        </w:rPr>
        <w:t xml:space="preserve"> </w:t>
      </w:r>
      <w:r>
        <w:t xml:space="preserve">by </w:t>
      </w:r>
      <w:r w:rsidRPr="00A035CD">
        <w:t xml:space="preserve">Dan </w:t>
      </w:r>
      <w:proofErr w:type="spellStart"/>
      <w:r w:rsidRPr="00A035CD">
        <w:t>Gemeinhart</w:t>
      </w:r>
      <w:proofErr w:type="spellEnd"/>
    </w:p>
    <w:p w:rsidR="00A035CD" w:rsidRDefault="00A035CD" w:rsidP="00A035CD"/>
    <w:p w:rsidR="009D3CEA" w:rsidRDefault="009D3CEA" w:rsidP="00A035CD">
      <w:r>
        <w:t>This is an interesting title, because we bought several copies over several months rather than buying several in the very beginning.</w:t>
      </w:r>
    </w:p>
    <w:p w:rsidR="00A035CD" w:rsidRDefault="00A035CD" w:rsidP="00A035CD">
      <w:r w:rsidRPr="00605322">
        <w:rPr>
          <w:b/>
        </w:rPr>
        <w:t>Audience:</w:t>
      </w:r>
      <w:r>
        <w:t xml:space="preserve"> </w:t>
      </w:r>
      <w:r w:rsidR="00605322">
        <w:t>Juvenile Fiction</w:t>
      </w:r>
    </w:p>
    <w:p w:rsidR="00A035CD" w:rsidRDefault="00A035CD" w:rsidP="00A035CD">
      <w:r w:rsidRPr="00605322">
        <w:rPr>
          <w:b/>
        </w:rPr>
        <w:t>Street date:</w:t>
      </w:r>
      <w:r>
        <w:t xml:space="preserve"> </w:t>
      </w:r>
      <w:r w:rsidR="00605322" w:rsidRPr="00605322">
        <w:t>1/8/2019</w:t>
      </w:r>
    </w:p>
    <w:p w:rsidR="00A035CD" w:rsidRDefault="00A035CD" w:rsidP="00A035CD">
      <w:r w:rsidRPr="00605322">
        <w:rPr>
          <w:b/>
        </w:rPr>
        <w:t>Circulation between 1/1/2019 – 3/4/2019:</w:t>
      </w:r>
      <w:r w:rsidR="00605322">
        <w:t xml:space="preserve"> 107</w:t>
      </w:r>
    </w:p>
    <w:p w:rsidR="00A035CD" w:rsidRPr="00605322" w:rsidRDefault="00A035CD" w:rsidP="00A035CD">
      <w:pPr>
        <w:rPr>
          <w:b/>
        </w:rPr>
      </w:pPr>
      <w:r w:rsidRPr="00605322">
        <w:rPr>
          <w:b/>
        </w:rPr>
        <w:t>Actual spending</w:t>
      </w:r>
    </w:p>
    <w:tbl>
      <w:tblPr>
        <w:tblW w:w="3380" w:type="dxa"/>
        <w:tblInd w:w="-5" w:type="dxa"/>
        <w:tblLook w:val="04A0" w:firstRow="1" w:lastRow="0" w:firstColumn="1" w:lastColumn="0" w:noHBand="0" w:noVBand="1"/>
      </w:tblPr>
      <w:tblGrid>
        <w:gridCol w:w="1980"/>
        <w:gridCol w:w="1400"/>
      </w:tblGrid>
      <w:tr w:rsidR="00FE2603" w:rsidRPr="00FE2603" w:rsidTr="00A167F3">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603" w:rsidRPr="00FE2603" w:rsidRDefault="00FE2603" w:rsidP="00FE2603">
            <w:pPr>
              <w:spacing w:after="0" w:line="240" w:lineRule="auto"/>
              <w:rPr>
                <w:rFonts w:ascii="Calibri" w:eastAsia="Times New Roman" w:hAnsi="Calibri" w:cs="Calibri"/>
                <w:color w:val="000000"/>
              </w:rPr>
            </w:pPr>
            <w:r w:rsidRPr="00FE2603">
              <w:rPr>
                <w:rFonts w:ascii="Calibri" w:eastAsia="Times New Roman" w:hAnsi="Calibri" w:cs="Calibri"/>
                <w:color w:val="000000"/>
              </w:rPr>
              <w:t>Price per copy</w:t>
            </w:r>
          </w:p>
        </w:tc>
        <w:tc>
          <w:tcPr>
            <w:tcW w:w="1400" w:type="dxa"/>
            <w:tcBorders>
              <w:top w:val="single" w:sz="4" w:space="0" w:color="auto"/>
              <w:left w:val="nil"/>
              <w:bottom w:val="single" w:sz="4" w:space="0" w:color="auto"/>
              <w:right w:val="single" w:sz="4" w:space="0" w:color="auto"/>
            </w:tcBorders>
            <w:shd w:val="clear" w:color="000000" w:fill="E2EFDA"/>
            <w:noWrap/>
            <w:vAlign w:val="bottom"/>
            <w:hideMark/>
          </w:tcPr>
          <w:p w:rsidR="00FE2603" w:rsidRPr="00FE2603" w:rsidRDefault="00FE2603" w:rsidP="00FE2603">
            <w:pPr>
              <w:spacing w:after="0" w:line="240" w:lineRule="auto"/>
              <w:jc w:val="right"/>
              <w:rPr>
                <w:rFonts w:ascii="Calibri" w:eastAsia="Times New Roman" w:hAnsi="Calibri" w:cs="Calibri"/>
                <w:color w:val="000000"/>
              </w:rPr>
            </w:pPr>
            <w:r w:rsidRPr="00FE2603">
              <w:rPr>
                <w:rFonts w:ascii="Calibri" w:eastAsia="Times New Roman" w:hAnsi="Calibri" w:cs="Calibri"/>
                <w:color w:val="000000"/>
              </w:rPr>
              <w:t>$40.00</w:t>
            </w:r>
          </w:p>
        </w:tc>
      </w:tr>
      <w:tr w:rsidR="00FE2603" w:rsidRPr="00FE2603" w:rsidTr="00A167F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2603" w:rsidRPr="00FE2603" w:rsidRDefault="00FE2603" w:rsidP="00FE2603">
            <w:pPr>
              <w:spacing w:after="0" w:line="240" w:lineRule="auto"/>
              <w:rPr>
                <w:rFonts w:ascii="Calibri" w:eastAsia="Times New Roman" w:hAnsi="Calibri" w:cs="Calibri"/>
                <w:color w:val="000000"/>
              </w:rPr>
            </w:pPr>
            <w:r w:rsidRPr="00FE2603">
              <w:rPr>
                <w:rFonts w:ascii="Calibri" w:eastAsia="Times New Roman" w:hAnsi="Calibri" w:cs="Calibri"/>
                <w:color w:val="000000"/>
              </w:rPr>
              <w:t>Copies purchased</w:t>
            </w:r>
          </w:p>
        </w:tc>
        <w:tc>
          <w:tcPr>
            <w:tcW w:w="1400" w:type="dxa"/>
            <w:tcBorders>
              <w:top w:val="nil"/>
              <w:left w:val="nil"/>
              <w:bottom w:val="single" w:sz="4" w:space="0" w:color="auto"/>
              <w:right w:val="single" w:sz="4" w:space="0" w:color="auto"/>
            </w:tcBorders>
            <w:shd w:val="clear" w:color="000000" w:fill="E2EFDA"/>
            <w:noWrap/>
            <w:vAlign w:val="bottom"/>
            <w:hideMark/>
          </w:tcPr>
          <w:p w:rsidR="00FE2603" w:rsidRPr="00FE2603" w:rsidRDefault="00FE2603" w:rsidP="00FE2603">
            <w:pPr>
              <w:spacing w:after="0" w:line="240" w:lineRule="auto"/>
              <w:jc w:val="right"/>
              <w:rPr>
                <w:rFonts w:ascii="Calibri" w:eastAsia="Times New Roman" w:hAnsi="Calibri" w:cs="Calibri"/>
                <w:color w:val="000000"/>
              </w:rPr>
            </w:pPr>
            <w:r w:rsidRPr="00FE2603">
              <w:rPr>
                <w:rFonts w:ascii="Calibri" w:eastAsia="Times New Roman" w:hAnsi="Calibri" w:cs="Calibri"/>
                <w:color w:val="000000"/>
              </w:rPr>
              <w:t>4</w:t>
            </w:r>
          </w:p>
        </w:tc>
      </w:tr>
      <w:tr w:rsidR="00FE2603" w:rsidRPr="00FE2603" w:rsidTr="00A167F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2603" w:rsidRPr="00FE2603" w:rsidRDefault="00FE2603" w:rsidP="00FE2603">
            <w:pPr>
              <w:spacing w:after="0" w:line="240" w:lineRule="auto"/>
              <w:rPr>
                <w:rFonts w:ascii="Calibri" w:eastAsia="Times New Roman" w:hAnsi="Calibri" w:cs="Calibri"/>
                <w:color w:val="000000"/>
              </w:rPr>
            </w:pPr>
            <w:r w:rsidRPr="00FE2603">
              <w:rPr>
                <w:rFonts w:ascii="Calibri" w:eastAsia="Times New Roman" w:hAnsi="Calibri" w:cs="Calibri"/>
                <w:color w:val="000000"/>
              </w:rPr>
              <w:t>Total spent</w:t>
            </w:r>
          </w:p>
        </w:tc>
        <w:tc>
          <w:tcPr>
            <w:tcW w:w="1400" w:type="dxa"/>
            <w:tcBorders>
              <w:top w:val="nil"/>
              <w:left w:val="nil"/>
              <w:bottom w:val="single" w:sz="4" w:space="0" w:color="auto"/>
              <w:right w:val="single" w:sz="4" w:space="0" w:color="auto"/>
            </w:tcBorders>
            <w:shd w:val="clear" w:color="auto" w:fill="auto"/>
            <w:noWrap/>
            <w:vAlign w:val="bottom"/>
            <w:hideMark/>
          </w:tcPr>
          <w:p w:rsidR="00FE2603" w:rsidRPr="00FE2603" w:rsidRDefault="00FE2603" w:rsidP="00FE2603">
            <w:pPr>
              <w:spacing w:after="0" w:line="240" w:lineRule="auto"/>
              <w:jc w:val="right"/>
              <w:rPr>
                <w:rFonts w:ascii="Calibri" w:eastAsia="Times New Roman" w:hAnsi="Calibri" w:cs="Calibri"/>
                <w:color w:val="000000"/>
              </w:rPr>
            </w:pPr>
            <w:r w:rsidRPr="00FE2603">
              <w:rPr>
                <w:rFonts w:ascii="Calibri" w:eastAsia="Times New Roman" w:hAnsi="Calibri" w:cs="Calibri"/>
                <w:color w:val="000000"/>
              </w:rPr>
              <w:t>$160.00</w:t>
            </w:r>
          </w:p>
        </w:tc>
      </w:tr>
    </w:tbl>
    <w:p w:rsidR="00A035CD" w:rsidRPr="00A035CD" w:rsidRDefault="00A035CD" w:rsidP="00A035CD"/>
    <w:p w:rsidR="00402DD5" w:rsidRDefault="00402DD5" w:rsidP="00402DD5">
      <w:pPr>
        <w:pStyle w:val="Heading2"/>
      </w:pPr>
      <w:r w:rsidRPr="002F75FD">
        <w:t>Proposal #1:</w:t>
      </w:r>
      <w:r w:rsidR="005E777A">
        <w:t xml:space="preserve"> </w:t>
      </w:r>
      <w:r w:rsidRPr="002F75FD">
        <w:t>$80 in weeks 1-8, $60 in weeks 9-52, $50 thereafter</w:t>
      </w:r>
      <w:r w:rsidRPr="005536DF">
        <w:t xml:space="preserve"> </w:t>
      </w:r>
    </w:p>
    <w:p w:rsidR="006F5B3E" w:rsidRDefault="006F5B3E" w:rsidP="006F5B3E"/>
    <w:tbl>
      <w:tblPr>
        <w:tblW w:w="6800" w:type="dxa"/>
        <w:tblInd w:w="-5" w:type="dxa"/>
        <w:tblLook w:val="04A0" w:firstRow="1" w:lastRow="0" w:firstColumn="1" w:lastColumn="0" w:noHBand="0" w:noVBand="1"/>
      </w:tblPr>
      <w:tblGrid>
        <w:gridCol w:w="1720"/>
        <w:gridCol w:w="1660"/>
        <w:gridCol w:w="2000"/>
        <w:gridCol w:w="1420"/>
      </w:tblGrid>
      <w:tr w:rsidR="006F5B3E" w:rsidRPr="006F5B3E" w:rsidTr="006F5B3E">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rPr>
                <w:rFonts w:ascii="Calibri" w:eastAsia="Times New Roman" w:hAnsi="Calibri" w:cs="Calibri"/>
                <w:b/>
                <w:bCs/>
                <w:color w:val="000000"/>
              </w:rPr>
            </w:pPr>
            <w:r w:rsidRPr="006F5B3E">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rPr>
                <w:rFonts w:ascii="Calibri" w:eastAsia="Times New Roman" w:hAnsi="Calibri" w:cs="Calibri"/>
                <w:color w:val="000000"/>
              </w:rPr>
            </w:pPr>
            <w:r w:rsidRPr="006F5B3E">
              <w:rPr>
                <w:rFonts w:ascii="Calibri" w:eastAsia="Times New Roman" w:hAnsi="Calibri" w:cs="Calibri"/>
                <w:color w:val="000000"/>
              </w:rPr>
              <w:t>Cost per copy</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rPr>
                <w:rFonts w:ascii="Calibri" w:eastAsia="Times New Roman" w:hAnsi="Calibri" w:cs="Calibri"/>
                <w:color w:val="000000"/>
              </w:rPr>
            </w:pPr>
            <w:r w:rsidRPr="006F5B3E">
              <w:rPr>
                <w:rFonts w:ascii="Calibri" w:eastAsia="Times New Roman" w:hAnsi="Calibri" w:cs="Calibri"/>
                <w:color w:val="000000"/>
              </w:rPr>
              <w:t>Copies purchased</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rPr>
                <w:rFonts w:ascii="Calibri" w:eastAsia="Times New Roman" w:hAnsi="Calibri" w:cs="Calibri"/>
                <w:color w:val="000000"/>
              </w:rPr>
            </w:pPr>
            <w:r w:rsidRPr="006F5B3E">
              <w:rPr>
                <w:rFonts w:ascii="Calibri" w:eastAsia="Times New Roman" w:hAnsi="Calibri" w:cs="Calibri"/>
                <w:color w:val="000000"/>
              </w:rPr>
              <w:t>Total cost</w:t>
            </w:r>
          </w:p>
        </w:tc>
      </w:tr>
      <w:tr w:rsidR="006F5B3E" w:rsidRPr="006F5B3E" w:rsidTr="006F5B3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rPr>
                <w:rFonts w:ascii="Calibri" w:eastAsia="Times New Roman" w:hAnsi="Calibri" w:cs="Calibri"/>
                <w:color w:val="000000"/>
              </w:rPr>
            </w:pPr>
            <w:r w:rsidRPr="006F5B3E">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jc w:val="right"/>
              <w:rPr>
                <w:rFonts w:ascii="Calibri" w:eastAsia="Times New Roman" w:hAnsi="Calibri" w:cs="Calibri"/>
                <w:color w:val="000000"/>
              </w:rPr>
            </w:pPr>
            <w:r w:rsidRPr="006F5B3E">
              <w:rPr>
                <w:rFonts w:ascii="Calibri" w:eastAsia="Times New Roman" w:hAnsi="Calibri" w:cs="Calibri"/>
                <w:color w:val="000000"/>
              </w:rPr>
              <w:t>$80.00</w:t>
            </w:r>
          </w:p>
        </w:tc>
        <w:tc>
          <w:tcPr>
            <w:tcW w:w="2000" w:type="dxa"/>
            <w:tcBorders>
              <w:top w:val="nil"/>
              <w:left w:val="nil"/>
              <w:bottom w:val="single" w:sz="4" w:space="0" w:color="auto"/>
              <w:right w:val="single" w:sz="4" w:space="0" w:color="auto"/>
            </w:tcBorders>
            <w:shd w:val="clear" w:color="000000" w:fill="E2EFDA"/>
            <w:noWrap/>
            <w:vAlign w:val="bottom"/>
            <w:hideMark/>
          </w:tcPr>
          <w:p w:rsidR="006F5B3E" w:rsidRPr="006F5B3E" w:rsidRDefault="006F5B3E" w:rsidP="006F5B3E">
            <w:pPr>
              <w:spacing w:after="0" w:line="240" w:lineRule="auto"/>
              <w:jc w:val="right"/>
              <w:rPr>
                <w:rFonts w:ascii="Calibri" w:eastAsia="Times New Roman" w:hAnsi="Calibri" w:cs="Calibri"/>
                <w:color w:val="000000"/>
              </w:rPr>
            </w:pPr>
            <w:r w:rsidRPr="006F5B3E">
              <w:rPr>
                <w:rFonts w:ascii="Calibri" w:eastAsia="Times New Roman" w:hAnsi="Calibri" w:cs="Calibri"/>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jc w:val="right"/>
              <w:rPr>
                <w:rFonts w:ascii="Calibri" w:eastAsia="Times New Roman" w:hAnsi="Calibri" w:cs="Calibri"/>
                <w:color w:val="000000"/>
              </w:rPr>
            </w:pPr>
            <w:r w:rsidRPr="006F5B3E">
              <w:rPr>
                <w:rFonts w:ascii="Calibri" w:eastAsia="Times New Roman" w:hAnsi="Calibri" w:cs="Calibri"/>
                <w:color w:val="000000"/>
              </w:rPr>
              <w:t>$80.00</w:t>
            </w:r>
          </w:p>
        </w:tc>
      </w:tr>
      <w:tr w:rsidR="006F5B3E" w:rsidRPr="006F5B3E" w:rsidTr="006F5B3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rPr>
                <w:rFonts w:ascii="Calibri" w:eastAsia="Times New Roman" w:hAnsi="Calibri" w:cs="Calibri"/>
                <w:color w:val="000000"/>
              </w:rPr>
            </w:pPr>
            <w:r w:rsidRPr="006F5B3E">
              <w:rPr>
                <w:rFonts w:ascii="Calibri" w:eastAsia="Times New Roman" w:hAnsi="Calibri" w:cs="Calibri"/>
                <w:color w:val="000000"/>
              </w:rPr>
              <w:t>Weeks 9 - 52</w:t>
            </w:r>
          </w:p>
        </w:tc>
        <w:tc>
          <w:tcPr>
            <w:tcW w:w="1660" w:type="dxa"/>
            <w:tcBorders>
              <w:top w:val="nil"/>
              <w:left w:val="nil"/>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jc w:val="right"/>
              <w:rPr>
                <w:rFonts w:ascii="Calibri" w:eastAsia="Times New Roman" w:hAnsi="Calibri" w:cs="Calibri"/>
                <w:color w:val="000000"/>
              </w:rPr>
            </w:pPr>
            <w:r w:rsidRPr="006F5B3E">
              <w:rPr>
                <w:rFonts w:ascii="Calibri" w:eastAsia="Times New Roman" w:hAnsi="Calibri" w:cs="Calibri"/>
                <w:color w:val="000000"/>
              </w:rPr>
              <w:t>$60.00</w:t>
            </w:r>
          </w:p>
        </w:tc>
        <w:tc>
          <w:tcPr>
            <w:tcW w:w="2000" w:type="dxa"/>
            <w:tcBorders>
              <w:top w:val="nil"/>
              <w:left w:val="nil"/>
              <w:bottom w:val="single" w:sz="4" w:space="0" w:color="auto"/>
              <w:right w:val="single" w:sz="4" w:space="0" w:color="auto"/>
            </w:tcBorders>
            <w:shd w:val="clear" w:color="000000" w:fill="E2EFDA"/>
            <w:noWrap/>
            <w:vAlign w:val="bottom"/>
            <w:hideMark/>
          </w:tcPr>
          <w:p w:rsidR="006F5B3E" w:rsidRPr="006F5B3E" w:rsidRDefault="006F5B3E" w:rsidP="006F5B3E">
            <w:pPr>
              <w:spacing w:after="0" w:line="240" w:lineRule="auto"/>
              <w:jc w:val="right"/>
              <w:rPr>
                <w:rFonts w:ascii="Calibri" w:eastAsia="Times New Roman" w:hAnsi="Calibri" w:cs="Calibri"/>
                <w:color w:val="000000"/>
              </w:rPr>
            </w:pPr>
            <w:r w:rsidRPr="006F5B3E">
              <w:rPr>
                <w:rFonts w:ascii="Calibri" w:eastAsia="Times New Roman" w:hAnsi="Calibri" w:cs="Calibri"/>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jc w:val="right"/>
              <w:rPr>
                <w:rFonts w:ascii="Calibri" w:eastAsia="Times New Roman" w:hAnsi="Calibri" w:cs="Calibri"/>
                <w:color w:val="000000"/>
              </w:rPr>
            </w:pPr>
            <w:r w:rsidRPr="006F5B3E">
              <w:rPr>
                <w:rFonts w:ascii="Calibri" w:eastAsia="Times New Roman" w:hAnsi="Calibri" w:cs="Calibri"/>
                <w:color w:val="000000"/>
              </w:rPr>
              <w:t>$180.00</w:t>
            </w:r>
          </w:p>
        </w:tc>
      </w:tr>
      <w:tr w:rsidR="006F5B3E" w:rsidRPr="006F5B3E" w:rsidTr="006F5B3E">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rPr>
                <w:rFonts w:ascii="Calibri" w:eastAsia="Times New Roman" w:hAnsi="Calibri" w:cs="Calibri"/>
                <w:color w:val="000000"/>
              </w:rPr>
            </w:pPr>
            <w:r w:rsidRPr="006F5B3E">
              <w:rPr>
                <w:rFonts w:ascii="Calibri" w:eastAsia="Times New Roman" w:hAnsi="Calibri" w:cs="Calibri"/>
                <w:color w:val="000000"/>
              </w:rPr>
              <w:t>&gt; 52</w:t>
            </w:r>
          </w:p>
        </w:tc>
        <w:tc>
          <w:tcPr>
            <w:tcW w:w="1660" w:type="dxa"/>
            <w:tcBorders>
              <w:top w:val="nil"/>
              <w:left w:val="nil"/>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jc w:val="right"/>
              <w:rPr>
                <w:rFonts w:ascii="Calibri" w:eastAsia="Times New Roman" w:hAnsi="Calibri" w:cs="Calibri"/>
                <w:color w:val="000000"/>
              </w:rPr>
            </w:pPr>
            <w:r w:rsidRPr="006F5B3E">
              <w:rPr>
                <w:rFonts w:ascii="Calibri" w:eastAsia="Times New Roman" w:hAnsi="Calibri" w:cs="Calibri"/>
                <w:color w:val="000000"/>
              </w:rPr>
              <w:t>$50.00</w:t>
            </w:r>
          </w:p>
        </w:tc>
        <w:tc>
          <w:tcPr>
            <w:tcW w:w="2000" w:type="dxa"/>
            <w:tcBorders>
              <w:top w:val="nil"/>
              <w:left w:val="nil"/>
              <w:bottom w:val="single" w:sz="4" w:space="0" w:color="auto"/>
              <w:right w:val="single" w:sz="4" w:space="0" w:color="auto"/>
            </w:tcBorders>
            <w:shd w:val="clear" w:color="000000" w:fill="E2EFDA"/>
            <w:noWrap/>
            <w:vAlign w:val="bottom"/>
            <w:hideMark/>
          </w:tcPr>
          <w:p w:rsidR="006F5B3E" w:rsidRPr="006F5B3E" w:rsidRDefault="006F5B3E" w:rsidP="006F5B3E">
            <w:pPr>
              <w:spacing w:after="0" w:line="240" w:lineRule="auto"/>
              <w:jc w:val="right"/>
              <w:rPr>
                <w:rFonts w:ascii="Calibri" w:eastAsia="Times New Roman" w:hAnsi="Calibri" w:cs="Calibri"/>
                <w:color w:val="000000"/>
              </w:rPr>
            </w:pPr>
            <w:r w:rsidRPr="006F5B3E">
              <w:rPr>
                <w:rFonts w:ascii="Calibri" w:eastAsia="Times New Roman" w:hAnsi="Calibri" w:cs="Calibri"/>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jc w:val="right"/>
              <w:rPr>
                <w:rFonts w:ascii="Calibri" w:eastAsia="Times New Roman" w:hAnsi="Calibri" w:cs="Calibri"/>
                <w:color w:val="000000"/>
              </w:rPr>
            </w:pPr>
            <w:r w:rsidRPr="006F5B3E">
              <w:rPr>
                <w:rFonts w:ascii="Calibri" w:eastAsia="Times New Roman" w:hAnsi="Calibri" w:cs="Calibri"/>
                <w:color w:val="000000"/>
              </w:rPr>
              <w:t>$0.00</w:t>
            </w:r>
          </w:p>
        </w:tc>
      </w:tr>
      <w:tr w:rsidR="006F5B3E" w:rsidRPr="006F5B3E" w:rsidTr="006F5B3E">
        <w:trPr>
          <w:trHeight w:val="300"/>
        </w:trPr>
        <w:tc>
          <w:tcPr>
            <w:tcW w:w="1720" w:type="dxa"/>
            <w:tcBorders>
              <w:top w:val="nil"/>
              <w:left w:val="nil"/>
              <w:bottom w:val="nil"/>
              <w:right w:val="nil"/>
            </w:tcBorders>
            <w:shd w:val="clear" w:color="auto" w:fill="auto"/>
            <w:noWrap/>
            <w:vAlign w:val="bottom"/>
            <w:hideMark/>
          </w:tcPr>
          <w:p w:rsidR="006F5B3E" w:rsidRPr="006F5B3E" w:rsidRDefault="006F5B3E" w:rsidP="006F5B3E">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F5B3E" w:rsidRPr="006F5B3E" w:rsidRDefault="006F5B3E" w:rsidP="006F5B3E">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rPr>
                <w:rFonts w:ascii="Calibri" w:eastAsia="Times New Roman" w:hAnsi="Calibri" w:cs="Calibri"/>
                <w:color w:val="000000"/>
              </w:rPr>
            </w:pPr>
            <w:r w:rsidRPr="006F5B3E">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jc w:val="right"/>
              <w:rPr>
                <w:rFonts w:ascii="Calibri" w:eastAsia="Times New Roman" w:hAnsi="Calibri" w:cs="Calibri"/>
                <w:color w:val="000000"/>
              </w:rPr>
            </w:pPr>
            <w:r w:rsidRPr="006F5B3E">
              <w:rPr>
                <w:rFonts w:ascii="Calibri" w:eastAsia="Times New Roman" w:hAnsi="Calibri" w:cs="Calibri"/>
                <w:color w:val="000000"/>
              </w:rPr>
              <w:t>$260.00</w:t>
            </w:r>
          </w:p>
        </w:tc>
      </w:tr>
      <w:tr w:rsidR="006F5B3E" w:rsidRPr="006F5B3E" w:rsidTr="006F5B3E">
        <w:trPr>
          <w:trHeight w:val="300"/>
        </w:trPr>
        <w:tc>
          <w:tcPr>
            <w:tcW w:w="1720" w:type="dxa"/>
            <w:tcBorders>
              <w:top w:val="nil"/>
              <w:left w:val="nil"/>
              <w:bottom w:val="nil"/>
              <w:right w:val="nil"/>
            </w:tcBorders>
            <w:shd w:val="clear" w:color="auto" w:fill="auto"/>
            <w:noWrap/>
            <w:vAlign w:val="bottom"/>
            <w:hideMark/>
          </w:tcPr>
          <w:p w:rsidR="006F5B3E" w:rsidRPr="006F5B3E" w:rsidRDefault="006F5B3E" w:rsidP="006F5B3E">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F5B3E" w:rsidRPr="006F5B3E" w:rsidRDefault="006F5B3E" w:rsidP="006F5B3E">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rPr>
                <w:rFonts w:ascii="Calibri" w:eastAsia="Times New Roman" w:hAnsi="Calibri" w:cs="Calibri"/>
                <w:color w:val="000000"/>
              </w:rPr>
            </w:pPr>
            <w:r w:rsidRPr="006F5B3E">
              <w:rPr>
                <w:rFonts w:ascii="Calibri" w:eastAsia="Times New Roman" w:hAnsi="Calibri" w:cs="Calibri"/>
                <w:color w:val="000000"/>
              </w:rPr>
              <w:t>Previous total</w:t>
            </w:r>
          </w:p>
        </w:tc>
        <w:tc>
          <w:tcPr>
            <w:tcW w:w="1420" w:type="dxa"/>
            <w:tcBorders>
              <w:top w:val="nil"/>
              <w:left w:val="nil"/>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jc w:val="right"/>
              <w:rPr>
                <w:rFonts w:ascii="Calibri" w:eastAsia="Times New Roman" w:hAnsi="Calibri" w:cs="Calibri"/>
                <w:color w:val="000000"/>
              </w:rPr>
            </w:pPr>
            <w:r w:rsidRPr="006F5B3E">
              <w:rPr>
                <w:rFonts w:ascii="Calibri" w:eastAsia="Times New Roman" w:hAnsi="Calibri" w:cs="Calibri"/>
                <w:color w:val="000000"/>
              </w:rPr>
              <w:t>$160.00</w:t>
            </w:r>
          </w:p>
        </w:tc>
      </w:tr>
      <w:tr w:rsidR="006F5B3E" w:rsidRPr="006F5B3E" w:rsidTr="006F5B3E">
        <w:trPr>
          <w:trHeight w:val="300"/>
        </w:trPr>
        <w:tc>
          <w:tcPr>
            <w:tcW w:w="1720" w:type="dxa"/>
            <w:tcBorders>
              <w:top w:val="nil"/>
              <w:left w:val="nil"/>
              <w:bottom w:val="nil"/>
              <w:right w:val="nil"/>
            </w:tcBorders>
            <w:shd w:val="clear" w:color="auto" w:fill="auto"/>
            <w:noWrap/>
            <w:vAlign w:val="bottom"/>
            <w:hideMark/>
          </w:tcPr>
          <w:p w:rsidR="006F5B3E" w:rsidRPr="006F5B3E" w:rsidRDefault="006F5B3E" w:rsidP="006F5B3E">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F5B3E" w:rsidRPr="006F5B3E" w:rsidRDefault="006F5B3E" w:rsidP="006F5B3E">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rPr>
                <w:rFonts w:ascii="Calibri" w:eastAsia="Times New Roman" w:hAnsi="Calibri" w:cs="Calibri"/>
                <w:color w:val="000000"/>
              </w:rPr>
            </w:pPr>
            <w:r w:rsidRPr="006F5B3E">
              <w:rPr>
                <w:rFonts w:ascii="Calibri" w:eastAsia="Times New Roman" w:hAnsi="Calibri" w:cs="Calibri"/>
                <w:color w:val="000000"/>
              </w:rPr>
              <w:t>% change</w:t>
            </w:r>
          </w:p>
        </w:tc>
        <w:tc>
          <w:tcPr>
            <w:tcW w:w="1420" w:type="dxa"/>
            <w:tcBorders>
              <w:top w:val="nil"/>
              <w:left w:val="nil"/>
              <w:bottom w:val="single" w:sz="4" w:space="0" w:color="auto"/>
              <w:right w:val="single" w:sz="4" w:space="0" w:color="auto"/>
            </w:tcBorders>
            <w:shd w:val="clear" w:color="auto" w:fill="auto"/>
            <w:noWrap/>
            <w:vAlign w:val="bottom"/>
            <w:hideMark/>
          </w:tcPr>
          <w:p w:rsidR="006F5B3E" w:rsidRPr="006F5B3E" w:rsidRDefault="006F5B3E" w:rsidP="006F5B3E">
            <w:pPr>
              <w:spacing w:after="0" w:line="240" w:lineRule="auto"/>
              <w:jc w:val="right"/>
              <w:rPr>
                <w:rFonts w:ascii="Calibri" w:eastAsia="Times New Roman" w:hAnsi="Calibri" w:cs="Calibri"/>
                <w:color w:val="000000"/>
              </w:rPr>
            </w:pPr>
            <w:r w:rsidRPr="006F5B3E">
              <w:rPr>
                <w:rFonts w:ascii="Calibri" w:eastAsia="Times New Roman" w:hAnsi="Calibri" w:cs="Calibri"/>
                <w:color w:val="000000"/>
              </w:rPr>
              <w:t>63%</w:t>
            </w:r>
          </w:p>
        </w:tc>
      </w:tr>
    </w:tbl>
    <w:p w:rsidR="006F5B3E" w:rsidRDefault="006F5B3E" w:rsidP="006F5B3E"/>
    <w:p w:rsidR="006F5B3E" w:rsidRDefault="006F5B3E" w:rsidP="006F5B3E">
      <w:r w:rsidRPr="006F5B3E">
        <w:rPr>
          <w:b/>
        </w:rPr>
        <w:t>Summary:</w:t>
      </w:r>
      <w:r>
        <w:t xml:space="preserve"> under this model, we would pay 63% more for the same level of service.</w:t>
      </w:r>
    </w:p>
    <w:p w:rsidR="006F5B3E" w:rsidRPr="006F5B3E" w:rsidRDefault="006F5B3E" w:rsidP="006F5B3E"/>
    <w:p w:rsidR="00402DD5" w:rsidRDefault="00402DD5" w:rsidP="00402DD5">
      <w:pPr>
        <w:pStyle w:val="Heading2"/>
      </w:pPr>
      <w:r w:rsidRPr="005536DF">
        <w:t>Proposal #2: pay-per-</w:t>
      </w:r>
      <w:proofErr w:type="spellStart"/>
      <w:r w:rsidRPr="005536DF">
        <w:t>cir</w:t>
      </w:r>
      <w:r>
        <w:t>c</w:t>
      </w:r>
      <w:proofErr w:type="spellEnd"/>
      <w:r>
        <w:t xml:space="preserve"> indexed to digital list price</w:t>
      </w:r>
    </w:p>
    <w:p w:rsidR="00CB5F83" w:rsidRDefault="00CB5F83" w:rsidP="00CB5F83"/>
    <w:p w:rsidR="00CB5F83" w:rsidRDefault="00CB5F83" w:rsidP="00CB5F83">
      <w:r>
        <w:t>Here are the numbers we will be using for our high and low estimates</w:t>
      </w:r>
    </w:p>
    <w:p w:rsidR="00CB5F83" w:rsidRDefault="00CB5F83" w:rsidP="00CB5F83">
      <w:r>
        <w:rPr>
          <w:noProof/>
        </w:rPr>
        <w:lastRenderedPageBreak/>
        <w:drawing>
          <wp:inline distT="0" distB="0" distL="0" distR="0" wp14:anchorId="5717CFD6" wp14:editId="0F42049E">
            <wp:extent cx="5791200" cy="3562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1200" cy="3562350"/>
                    </a:xfrm>
                    <a:prstGeom prst="rect">
                      <a:avLst/>
                    </a:prstGeom>
                  </pic:spPr>
                </pic:pic>
              </a:graphicData>
            </a:graphic>
          </wp:inline>
        </w:drawing>
      </w:r>
    </w:p>
    <w:p w:rsidR="00CB5F83" w:rsidRDefault="00CB5F83" w:rsidP="009D3CEA">
      <w:pPr>
        <w:pStyle w:val="Heading3"/>
      </w:pPr>
      <w:r>
        <w:t>Low estimate</w:t>
      </w:r>
    </w:p>
    <w:tbl>
      <w:tblPr>
        <w:tblW w:w="7760" w:type="dxa"/>
        <w:tblInd w:w="-5" w:type="dxa"/>
        <w:tblLook w:val="04A0" w:firstRow="1" w:lastRow="0" w:firstColumn="1" w:lastColumn="0" w:noHBand="0" w:noVBand="1"/>
      </w:tblPr>
      <w:tblGrid>
        <w:gridCol w:w="1720"/>
        <w:gridCol w:w="1660"/>
        <w:gridCol w:w="2000"/>
        <w:gridCol w:w="1420"/>
        <w:gridCol w:w="960"/>
      </w:tblGrid>
      <w:tr w:rsidR="009D3CEA" w:rsidRPr="009D3CEA" w:rsidTr="009D3CEA">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100%</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70%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20%</w:t>
            </w:r>
          </w:p>
        </w:tc>
      </w:tr>
      <w:tr w:rsidR="009D3CEA" w:rsidRPr="009D3CEA" w:rsidTr="009D3CE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Digital list</w:t>
            </w:r>
          </w:p>
        </w:tc>
        <w:tc>
          <w:tcPr>
            <w:tcW w:w="1660" w:type="dxa"/>
            <w:tcBorders>
              <w:top w:val="nil"/>
              <w:left w:val="nil"/>
              <w:bottom w:val="single" w:sz="4" w:space="0" w:color="auto"/>
              <w:right w:val="single" w:sz="4" w:space="0" w:color="auto"/>
            </w:tcBorders>
            <w:shd w:val="clear" w:color="000000" w:fill="E2EFDA"/>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$9.99</w:t>
            </w:r>
          </w:p>
        </w:tc>
        <w:tc>
          <w:tcPr>
            <w:tcW w:w="2000" w:type="dxa"/>
            <w:tcBorders>
              <w:top w:val="nil"/>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$6.99</w:t>
            </w:r>
          </w:p>
        </w:tc>
        <w:tc>
          <w:tcPr>
            <w:tcW w:w="1420" w:type="dxa"/>
            <w:tcBorders>
              <w:top w:val="nil"/>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$2.00</w:t>
            </w:r>
          </w:p>
        </w:tc>
      </w:tr>
    </w:tbl>
    <w:p w:rsidR="00CB5F83" w:rsidRDefault="00CB5F83" w:rsidP="00CB5F83"/>
    <w:tbl>
      <w:tblPr>
        <w:tblW w:w="6800" w:type="dxa"/>
        <w:tblInd w:w="-5" w:type="dxa"/>
        <w:tblLook w:val="04A0" w:firstRow="1" w:lastRow="0" w:firstColumn="1" w:lastColumn="0" w:noHBand="0" w:noVBand="1"/>
      </w:tblPr>
      <w:tblGrid>
        <w:gridCol w:w="1720"/>
        <w:gridCol w:w="1660"/>
        <w:gridCol w:w="2000"/>
        <w:gridCol w:w="1420"/>
      </w:tblGrid>
      <w:tr w:rsidR="009D3CEA" w:rsidRPr="009D3CEA" w:rsidTr="009D3CEA">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CEA" w:rsidRPr="009D3CEA" w:rsidRDefault="009D3CEA" w:rsidP="009D3CEA">
            <w:pPr>
              <w:spacing w:after="0" w:line="240" w:lineRule="auto"/>
              <w:rPr>
                <w:rFonts w:ascii="Calibri" w:eastAsia="Times New Roman" w:hAnsi="Calibri" w:cs="Calibri"/>
                <w:b/>
                <w:bCs/>
                <w:color w:val="000000"/>
              </w:rPr>
            </w:pPr>
            <w:r w:rsidRPr="009D3CEA">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 Circs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 xml:space="preserve">Cost per </w:t>
            </w:r>
            <w:proofErr w:type="spellStart"/>
            <w:r w:rsidRPr="009D3CEA">
              <w:rPr>
                <w:rFonts w:ascii="Calibri" w:eastAsia="Times New Roman" w:hAnsi="Calibri" w:cs="Calibri"/>
                <w:color w:val="000000"/>
              </w:rPr>
              <w:t>circ</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Total</w:t>
            </w:r>
          </w:p>
        </w:tc>
      </w:tr>
      <w:tr w:rsidR="009D3CEA" w:rsidRPr="009D3CEA" w:rsidTr="009D3CE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000000" w:fill="E2EFDA"/>
            <w:noWrap/>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2</w:t>
            </w:r>
          </w:p>
        </w:tc>
        <w:tc>
          <w:tcPr>
            <w:tcW w:w="2000" w:type="dxa"/>
            <w:tcBorders>
              <w:top w:val="nil"/>
              <w:left w:val="nil"/>
              <w:bottom w:val="single" w:sz="4" w:space="0" w:color="auto"/>
              <w:right w:val="single" w:sz="4" w:space="0" w:color="auto"/>
            </w:tcBorders>
            <w:shd w:val="clear" w:color="auto" w:fill="auto"/>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 xml:space="preserve">$6.99 </w:t>
            </w:r>
          </w:p>
        </w:tc>
        <w:tc>
          <w:tcPr>
            <w:tcW w:w="1420" w:type="dxa"/>
            <w:tcBorders>
              <w:top w:val="nil"/>
              <w:left w:val="nil"/>
              <w:bottom w:val="single" w:sz="4" w:space="0" w:color="auto"/>
              <w:right w:val="single" w:sz="4" w:space="0" w:color="auto"/>
            </w:tcBorders>
            <w:shd w:val="clear" w:color="auto" w:fill="auto"/>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 xml:space="preserve">$13.99 </w:t>
            </w:r>
          </w:p>
        </w:tc>
      </w:tr>
      <w:tr w:rsidR="009D3CEA" w:rsidRPr="009D3CEA" w:rsidTr="009D3CE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Weeks 9 - 52</w:t>
            </w:r>
          </w:p>
        </w:tc>
        <w:tc>
          <w:tcPr>
            <w:tcW w:w="1660" w:type="dxa"/>
            <w:tcBorders>
              <w:top w:val="nil"/>
              <w:left w:val="nil"/>
              <w:bottom w:val="single" w:sz="4" w:space="0" w:color="auto"/>
              <w:right w:val="single" w:sz="4" w:space="0" w:color="auto"/>
            </w:tcBorders>
            <w:shd w:val="clear" w:color="000000" w:fill="E2EFDA"/>
            <w:noWrap/>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84</w:t>
            </w:r>
          </w:p>
        </w:tc>
        <w:tc>
          <w:tcPr>
            <w:tcW w:w="2000" w:type="dxa"/>
            <w:tcBorders>
              <w:top w:val="nil"/>
              <w:left w:val="nil"/>
              <w:bottom w:val="single" w:sz="4" w:space="0" w:color="auto"/>
              <w:right w:val="single" w:sz="4" w:space="0" w:color="auto"/>
            </w:tcBorders>
            <w:shd w:val="clear" w:color="auto" w:fill="auto"/>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 xml:space="preserve">$4.00 </w:t>
            </w:r>
          </w:p>
        </w:tc>
        <w:tc>
          <w:tcPr>
            <w:tcW w:w="1420" w:type="dxa"/>
            <w:tcBorders>
              <w:top w:val="nil"/>
              <w:left w:val="nil"/>
              <w:bottom w:val="single" w:sz="4" w:space="0" w:color="auto"/>
              <w:right w:val="single" w:sz="4" w:space="0" w:color="auto"/>
            </w:tcBorders>
            <w:shd w:val="clear" w:color="auto" w:fill="auto"/>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 xml:space="preserve">$335.66 </w:t>
            </w:r>
          </w:p>
        </w:tc>
      </w:tr>
      <w:tr w:rsidR="009D3CEA" w:rsidRPr="009D3CEA" w:rsidTr="009D3CE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&gt; 52 weeks</w:t>
            </w:r>
          </w:p>
        </w:tc>
        <w:tc>
          <w:tcPr>
            <w:tcW w:w="1660" w:type="dxa"/>
            <w:tcBorders>
              <w:top w:val="nil"/>
              <w:left w:val="nil"/>
              <w:bottom w:val="single" w:sz="4" w:space="0" w:color="auto"/>
              <w:right w:val="single" w:sz="4" w:space="0" w:color="auto"/>
            </w:tcBorders>
            <w:shd w:val="clear" w:color="000000" w:fill="E2EFDA"/>
            <w:noWrap/>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21</w:t>
            </w:r>
          </w:p>
        </w:tc>
        <w:tc>
          <w:tcPr>
            <w:tcW w:w="2000" w:type="dxa"/>
            <w:tcBorders>
              <w:top w:val="nil"/>
              <w:left w:val="nil"/>
              <w:bottom w:val="single" w:sz="4" w:space="0" w:color="auto"/>
              <w:right w:val="single" w:sz="4" w:space="0" w:color="auto"/>
            </w:tcBorders>
            <w:shd w:val="clear" w:color="auto" w:fill="auto"/>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 xml:space="preserve">$2.00 </w:t>
            </w:r>
          </w:p>
        </w:tc>
        <w:tc>
          <w:tcPr>
            <w:tcW w:w="1420" w:type="dxa"/>
            <w:tcBorders>
              <w:top w:val="nil"/>
              <w:left w:val="nil"/>
              <w:bottom w:val="single" w:sz="4" w:space="0" w:color="auto"/>
              <w:right w:val="single" w:sz="4" w:space="0" w:color="auto"/>
            </w:tcBorders>
            <w:shd w:val="clear" w:color="auto" w:fill="auto"/>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 xml:space="preserve">$41.96 </w:t>
            </w:r>
          </w:p>
        </w:tc>
      </w:tr>
      <w:tr w:rsidR="009D3CEA" w:rsidRPr="009D3CEA" w:rsidTr="009D3CEA">
        <w:trPr>
          <w:trHeight w:val="300"/>
        </w:trPr>
        <w:tc>
          <w:tcPr>
            <w:tcW w:w="1720" w:type="dxa"/>
            <w:tcBorders>
              <w:top w:val="nil"/>
              <w:left w:val="nil"/>
              <w:bottom w:val="nil"/>
              <w:right w:val="nil"/>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9D3CEA" w:rsidRPr="009D3CEA" w:rsidRDefault="009D3CEA" w:rsidP="009D3CEA">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$391.61</w:t>
            </w:r>
          </w:p>
        </w:tc>
      </w:tr>
      <w:tr w:rsidR="009D3CEA" w:rsidRPr="009D3CEA" w:rsidTr="009D3CEA">
        <w:trPr>
          <w:trHeight w:val="300"/>
        </w:trPr>
        <w:tc>
          <w:tcPr>
            <w:tcW w:w="1720" w:type="dxa"/>
            <w:tcBorders>
              <w:top w:val="nil"/>
              <w:left w:val="nil"/>
              <w:bottom w:val="nil"/>
              <w:right w:val="nil"/>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9D3CEA" w:rsidRPr="009D3CEA" w:rsidRDefault="009D3CEA" w:rsidP="009D3CEA">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Previous total</w:t>
            </w:r>
          </w:p>
        </w:tc>
        <w:tc>
          <w:tcPr>
            <w:tcW w:w="1420" w:type="dxa"/>
            <w:tcBorders>
              <w:top w:val="nil"/>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$160.00</w:t>
            </w:r>
          </w:p>
        </w:tc>
      </w:tr>
      <w:tr w:rsidR="009D3CEA" w:rsidRPr="009D3CEA" w:rsidTr="009D3CEA">
        <w:trPr>
          <w:trHeight w:val="300"/>
        </w:trPr>
        <w:tc>
          <w:tcPr>
            <w:tcW w:w="1720" w:type="dxa"/>
            <w:tcBorders>
              <w:top w:val="nil"/>
              <w:left w:val="nil"/>
              <w:bottom w:val="nil"/>
              <w:right w:val="nil"/>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9D3CEA" w:rsidRPr="009D3CEA" w:rsidRDefault="009D3CEA" w:rsidP="009D3CEA">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 change</w:t>
            </w:r>
          </w:p>
        </w:tc>
        <w:tc>
          <w:tcPr>
            <w:tcW w:w="1420" w:type="dxa"/>
            <w:tcBorders>
              <w:top w:val="nil"/>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145%</w:t>
            </w:r>
          </w:p>
        </w:tc>
      </w:tr>
    </w:tbl>
    <w:p w:rsidR="009D3CEA" w:rsidRDefault="009D3CEA" w:rsidP="00CB5F83"/>
    <w:p w:rsidR="009D3CEA" w:rsidRDefault="009D3CEA" w:rsidP="00CB5F83">
      <w:r w:rsidRPr="009D3CEA">
        <w:rPr>
          <w:b/>
        </w:rPr>
        <w:t>Summary</w:t>
      </w:r>
      <w:r>
        <w:t>: with this model, we would spend 145% more on a book like this than we did a year ago.</w:t>
      </w:r>
    </w:p>
    <w:p w:rsidR="009D3CEA" w:rsidRDefault="009D3CEA" w:rsidP="009D3CEA">
      <w:pPr>
        <w:pStyle w:val="Heading3"/>
      </w:pPr>
      <w:r>
        <w:t>High estimate</w:t>
      </w:r>
    </w:p>
    <w:p w:rsidR="009D3CEA" w:rsidRPr="009D3CEA" w:rsidRDefault="009D3CEA" w:rsidP="009D3CEA"/>
    <w:tbl>
      <w:tblPr>
        <w:tblW w:w="7760" w:type="dxa"/>
        <w:tblInd w:w="-5" w:type="dxa"/>
        <w:tblLook w:val="04A0" w:firstRow="1" w:lastRow="0" w:firstColumn="1" w:lastColumn="0" w:noHBand="0" w:noVBand="1"/>
      </w:tblPr>
      <w:tblGrid>
        <w:gridCol w:w="1720"/>
        <w:gridCol w:w="1660"/>
        <w:gridCol w:w="2000"/>
        <w:gridCol w:w="1420"/>
        <w:gridCol w:w="960"/>
      </w:tblGrid>
      <w:tr w:rsidR="009D3CEA" w:rsidRPr="009D3CEA" w:rsidTr="009D3CEA">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100%</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70%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20%</w:t>
            </w:r>
          </w:p>
        </w:tc>
      </w:tr>
      <w:tr w:rsidR="009D3CEA" w:rsidRPr="009D3CEA" w:rsidTr="009D3CE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Digital list</w:t>
            </w:r>
          </w:p>
        </w:tc>
        <w:tc>
          <w:tcPr>
            <w:tcW w:w="1660" w:type="dxa"/>
            <w:tcBorders>
              <w:top w:val="nil"/>
              <w:left w:val="nil"/>
              <w:bottom w:val="single" w:sz="4" w:space="0" w:color="auto"/>
              <w:right w:val="single" w:sz="4" w:space="0" w:color="auto"/>
            </w:tcBorders>
            <w:shd w:val="clear" w:color="000000" w:fill="E2EFDA"/>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$16.99</w:t>
            </w:r>
          </w:p>
        </w:tc>
        <w:tc>
          <w:tcPr>
            <w:tcW w:w="2000" w:type="dxa"/>
            <w:tcBorders>
              <w:top w:val="nil"/>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$11.89</w:t>
            </w:r>
          </w:p>
        </w:tc>
        <w:tc>
          <w:tcPr>
            <w:tcW w:w="1420" w:type="dxa"/>
            <w:tcBorders>
              <w:top w:val="nil"/>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$6.80</w:t>
            </w:r>
          </w:p>
        </w:tc>
        <w:tc>
          <w:tcPr>
            <w:tcW w:w="960" w:type="dxa"/>
            <w:tcBorders>
              <w:top w:val="nil"/>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$3.40</w:t>
            </w:r>
          </w:p>
        </w:tc>
      </w:tr>
    </w:tbl>
    <w:p w:rsidR="009D3CEA" w:rsidRPr="009D3CEA" w:rsidRDefault="009D3CEA" w:rsidP="009D3CEA"/>
    <w:tbl>
      <w:tblPr>
        <w:tblW w:w="6800" w:type="dxa"/>
        <w:tblInd w:w="-5" w:type="dxa"/>
        <w:tblLook w:val="04A0" w:firstRow="1" w:lastRow="0" w:firstColumn="1" w:lastColumn="0" w:noHBand="0" w:noVBand="1"/>
      </w:tblPr>
      <w:tblGrid>
        <w:gridCol w:w="1720"/>
        <w:gridCol w:w="1660"/>
        <w:gridCol w:w="2000"/>
        <w:gridCol w:w="1420"/>
      </w:tblGrid>
      <w:tr w:rsidR="009D3CEA" w:rsidRPr="009D3CEA" w:rsidTr="009D3CEA">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CEA" w:rsidRPr="009D3CEA" w:rsidRDefault="009D3CEA" w:rsidP="009D3CEA">
            <w:pPr>
              <w:spacing w:after="0" w:line="240" w:lineRule="auto"/>
              <w:rPr>
                <w:rFonts w:ascii="Calibri" w:eastAsia="Times New Roman" w:hAnsi="Calibri" w:cs="Calibri"/>
                <w:b/>
                <w:bCs/>
                <w:color w:val="000000"/>
              </w:rPr>
            </w:pPr>
            <w:r w:rsidRPr="009D3CEA">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 Circs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 xml:space="preserve">Cost per </w:t>
            </w:r>
            <w:proofErr w:type="spellStart"/>
            <w:r w:rsidRPr="009D3CEA">
              <w:rPr>
                <w:rFonts w:ascii="Calibri" w:eastAsia="Times New Roman" w:hAnsi="Calibri" w:cs="Calibri"/>
                <w:color w:val="000000"/>
              </w:rPr>
              <w:t>circ</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Total</w:t>
            </w:r>
          </w:p>
        </w:tc>
      </w:tr>
      <w:tr w:rsidR="009D3CEA" w:rsidRPr="009D3CEA" w:rsidTr="009D3CE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000000" w:fill="E2EFDA"/>
            <w:noWrap/>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2</w:t>
            </w:r>
          </w:p>
        </w:tc>
        <w:tc>
          <w:tcPr>
            <w:tcW w:w="2000" w:type="dxa"/>
            <w:tcBorders>
              <w:top w:val="nil"/>
              <w:left w:val="nil"/>
              <w:bottom w:val="single" w:sz="4" w:space="0" w:color="auto"/>
              <w:right w:val="single" w:sz="4" w:space="0" w:color="auto"/>
            </w:tcBorders>
            <w:shd w:val="clear" w:color="auto" w:fill="auto"/>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 xml:space="preserve">$11.89 </w:t>
            </w:r>
          </w:p>
        </w:tc>
        <w:tc>
          <w:tcPr>
            <w:tcW w:w="1420" w:type="dxa"/>
            <w:tcBorders>
              <w:top w:val="nil"/>
              <w:left w:val="nil"/>
              <w:bottom w:val="single" w:sz="4" w:space="0" w:color="auto"/>
              <w:right w:val="single" w:sz="4" w:space="0" w:color="auto"/>
            </w:tcBorders>
            <w:shd w:val="clear" w:color="auto" w:fill="auto"/>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 xml:space="preserve">$23.79 </w:t>
            </w:r>
          </w:p>
        </w:tc>
      </w:tr>
      <w:tr w:rsidR="009D3CEA" w:rsidRPr="009D3CEA" w:rsidTr="009D3CE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lastRenderedPageBreak/>
              <w:t>Weeks 9 - 52</w:t>
            </w:r>
          </w:p>
        </w:tc>
        <w:tc>
          <w:tcPr>
            <w:tcW w:w="1660" w:type="dxa"/>
            <w:tcBorders>
              <w:top w:val="nil"/>
              <w:left w:val="nil"/>
              <w:bottom w:val="single" w:sz="4" w:space="0" w:color="auto"/>
              <w:right w:val="single" w:sz="4" w:space="0" w:color="auto"/>
            </w:tcBorders>
            <w:shd w:val="clear" w:color="000000" w:fill="E2EFDA"/>
            <w:noWrap/>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84</w:t>
            </w:r>
          </w:p>
        </w:tc>
        <w:tc>
          <w:tcPr>
            <w:tcW w:w="2000" w:type="dxa"/>
            <w:tcBorders>
              <w:top w:val="nil"/>
              <w:left w:val="nil"/>
              <w:bottom w:val="single" w:sz="4" w:space="0" w:color="auto"/>
              <w:right w:val="single" w:sz="4" w:space="0" w:color="auto"/>
            </w:tcBorders>
            <w:shd w:val="clear" w:color="auto" w:fill="auto"/>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 xml:space="preserve">$6.80 </w:t>
            </w:r>
          </w:p>
        </w:tc>
        <w:tc>
          <w:tcPr>
            <w:tcW w:w="1420" w:type="dxa"/>
            <w:tcBorders>
              <w:top w:val="nil"/>
              <w:left w:val="nil"/>
              <w:bottom w:val="single" w:sz="4" w:space="0" w:color="auto"/>
              <w:right w:val="single" w:sz="4" w:space="0" w:color="auto"/>
            </w:tcBorders>
            <w:shd w:val="clear" w:color="auto" w:fill="auto"/>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 xml:space="preserve">$570.86 </w:t>
            </w:r>
          </w:p>
        </w:tc>
      </w:tr>
      <w:tr w:rsidR="009D3CEA" w:rsidRPr="009D3CEA" w:rsidTr="009D3CE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&gt; 52 weeks</w:t>
            </w:r>
          </w:p>
        </w:tc>
        <w:tc>
          <w:tcPr>
            <w:tcW w:w="1660" w:type="dxa"/>
            <w:tcBorders>
              <w:top w:val="nil"/>
              <w:left w:val="nil"/>
              <w:bottom w:val="single" w:sz="4" w:space="0" w:color="auto"/>
              <w:right w:val="single" w:sz="4" w:space="0" w:color="auto"/>
            </w:tcBorders>
            <w:shd w:val="clear" w:color="000000" w:fill="E2EFDA"/>
            <w:noWrap/>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21</w:t>
            </w:r>
          </w:p>
        </w:tc>
        <w:tc>
          <w:tcPr>
            <w:tcW w:w="2000" w:type="dxa"/>
            <w:tcBorders>
              <w:top w:val="nil"/>
              <w:left w:val="nil"/>
              <w:bottom w:val="single" w:sz="4" w:space="0" w:color="auto"/>
              <w:right w:val="single" w:sz="4" w:space="0" w:color="auto"/>
            </w:tcBorders>
            <w:shd w:val="clear" w:color="auto" w:fill="auto"/>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 xml:space="preserve">$3.40 </w:t>
            </w:r>
          </w:p>
        </w:tc>
        <w:tc>
          <w:tcPr>
            <w:tcW w:w="1420" w:type="dxa"/>
            <w:tcBorders>
              <w:top w:val="nil"/>
              <w:left w:val="nil"/>
              <w:bottom w:val="single" w:sz="4" w:space="0" w:color="auto"/>
              <w:right w:val="single" w:sz="4" w:space="0" w:color="auto"/>
            </w:tcBorders>
            <w:shd w:val="clear" w:color="auto" w:fill="auto"/>
            <w:vAlign w:val="center"/>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 xml:space="preserve">$71.36 </w:t>
            </w:r>
          </w:p>
        </w:tc>
      </w:tr>
      <w:tr w:rsidR="009D3CEA" w:rsidRPr="009D3CEA" w:rsidTr="009D3CEA">
        <w:trPr>
          <w:trHeight w:val="300"/>
        </w:trPr>
        <w:tc>
          <w:tcPr>
            <w:tcW w:w="1720" w:type="dxa"/>
            <w:tcBorders>
              <w:top w:val="nil"/>
              <w:left w:val="nil"/>
              <w:bottom w:val="nil"/>
              <w:right w:val="nil"/>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9D3CEA" w:rsidRPr="009D3CEA" w:rsidRDefault="009D3CEA" w:rsidP="009D3CEA">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$666.01</w:t>
            </w:r>
          </w:p>
        </w:tc>
      </w:tr>
      <w:tr w:rsidR="009D3CEA" w:rsidRPr="009D3CEA" w:rsidTr="009D3CEA">
        <w:trPr>
          <w:trHeight w:val="300"/>
        </w:trPr>
        <w:tc>
          <w:tcPr>
            <w:tcW w:w="1720" w:type="dxa"/>
            <w:tcBorders>
              <w:top w:val="nil"/>
              <w:left w:val="nil"/>
              <w:bottom w:val="nil"/>
              <w:right w:val="nil"/>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9D3CEA" w:rsidRPr="009D3CEA" w:rsidRDefault="009D3CEA" w:rsidP="009D3CEA">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Previous total</w:t>
            </w:r>
          </w:p>
        </w:tc>
        <w:tc>
          <w:tcPr>
            <w:tcW w:w="1420" w:type="dxa"/>
            <w:tcBorders>
              <w:top w:val="nil"/>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$160.00</w:t>
            </w:r>
          </w:p>
        </w:tc>
      </w:tr>
      <w:tr w:rsidR="009D3CEA" w:rsidRPr="009D3CEA" w:rsidTr="009D3CEA">
        <w:trPr>
          <w:trHeight w:val="300"/>
        </w:trPr>
        <w:tc>
          <w:tcPr>
            <w:tcW w:w="1720" w:type="dxa"/>
            <w:tcBorders>
              <w:top w:val="nil"/>
              <w:left w:val="nil"/>
              <w:bottom w:val="nil"/>
              <w:right w:val="nil"/>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9D3CEA" w:rsidRPr="009D3CEA" w:rsidRDefault="009D3CEA" w:rsidP="009D3CEA">
            <w:pPr>
              <w:spacing w:after="0" w:line="240" w:lineRule="auto"/>
              <w:rPr>
                <w:rFonts w:ascii="Times New Roman" w:eastAsia="Times New Roman" w:hAnsi="Times New Roman" w:cs="Times New Roman"/>
                <w:sz w:val="20"/>
                <w:szCs w:val="20"/>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rPr>
                <w:rFonts w:ascii="Calibri" w:eastAsia="Times New Roman" w:hAnsi="Calibri" w:cs="Calibri"/>
                <w:color w:val="000000"/>
              </w:rPr>
            </w:pPr>
            <w:r w:rsidRPr="009D3CEA">
              <w:rPr>
                <w:rFonts w:ascii="Calibri" w:eastAsia="Times New Roman" w:hAnsi="Calibri" w:cs="Calibri"/>
                <w:color w:val="000000"/>
              </w:rPr>
              <w:t>% change</w:t>
            </w:r>
          </w:p>
        </w:tc>
        <w:tc>
          <w:tcPr>
            <w:tcW w:w="1420" w:type="dxa"/>
            <w:tcBorders>
              <w:top w:val="nil"/>
              <w:left w:val="nil"/>
              <w:bottom w:val="single" w:sz="4" w:space="0" w:color="auto"/>
              <w:right w:val="single" w:sz="4" w:space="0" w:color="auto"/>
            </w:tcBorders>
            <w:shd w:val="clear" w:color="auto" w:fill="auto"/>
            <w:noWrap/>
            <w:vAlign w:val="bottom"/>
            <w:hideMark/>
          </w:tcPr>
          <w:p w:rsidR="009D3CEA" w:rsidRPr="009D3CEA" w:rsidRDefault="009D3CEA" w:rsidP="009D3CEA">
            <w:pPr>
              <w:spacing w:after="0" w:line="240" w:lineRule="auto"/>
              <w:jc w:val="right"/>
              <w:rPr>
                <w:rFonts w:ascii="Calibri" w:eastAsia="Times New Roman" w:hAnsi="Calibri" w:cs="Calibri"/>
                <w:color w:val="000000"/>
              </w:rPr>
            </w:pPr>
            <w:r w:rsidRPr="009D3CEA">
              <w:rPr>
                <w:rFonts w:ascii="Calibri" w:eastAsia="Times New Roman" w:hAnsi="Calibri" w:cs="Calibri"/>
                <w:color w:val="000000"/>
              </w:rPr>
              <w:t>316%</w:t>
            </w:r>
          </w:p>
        </w:tc>
      </w:tr>
    </w:tbl>
    <w:p w:rsidR="009D3CEA" w:rsidRDefault="009D3CEA" w:rsidP="00CB5F83"/>
    <w:p w:rsidR="00CB5F83" w:rsidRDefault="009D3CEA" w:rsidP="00CB5F83">
      <w:r w:rsidRPr="009D3CEA">
        <w:rPr>
          <w:b/>
        </w:rPr>
        <w:t>Summary:</w:t>
      </w:r>
      <w:r>
        <w:t xml:space="preserve"> with this model, we would spend 666.01, 316% more than we spent last year in order to provide the same level of service to patrons.</w:t>
      </w:r>
    </w:p>
    <w:p w:rsidR="009D3CEA" w:rsidRPr="00CB5F83" w:rsidRDefault="009D3CEA" w:rsidP="00CB5F83"/>
    <w:p w:rsidR="00402DD5" w:rsidRDefault="00402DD5" w:rsidP="00402DD5">
      <w:pPr>
        <w:pStyle w:val="Heading2"/>
      </w:pPr>
      <w:r>
        <w:t>Proposal #3: bundles of checkouts</w:t>
      </w:r>
    </w:p>
    <w:p w:rsidR="00941DB4" w:rsidRDefault="00941DB4" w:rsidP="00941DB4"/>
    <w:p w:rsidR="00941DB4" w:rsidRDefault="00941DB4" w:rsidP="00941DB4">
      <w:r>
        <w:t>Since we purchased several copies of this title over time, it is difficult to measure the demand.</w:t>
      </w:r>
      <w:r w:rsidR="005E777A">
        <w:t xml:space="preserve"> </w:t>
      </w:r>
      <w:r>
        <w:t>We assume that the holds ratio drove the purchases.</w:t>
      </w:r>
    </w:p>
    <w:tbl>
      <w:tblPr>
        <w:tblW w:w="3380" w:type="dxa"/>
        <w:tblInd w:w="-5" w:type="dxa"/>
        <w:tblLook w:val="04A0" w:firstRow="1" w:lastRow="0" w:firstColumn="1" w:lastColumn="0" w:noHBand="0" w:noVBand="1"/>
      </w:tblPr>
      <w:tblGrid>
        <w:gridCol w:w="1720"/>
        <w:gridCol w:w="1660"/>
      </w:tblGrid>
      <w:tr w:rsidR="00533E12" w:rsidRPr="00533E12" w:rsidTr="00533E12">
        <w:trPr>
          <w:trHeight w:val="5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E12" w:rsidRPr="00533E12" w:rsidRDefault="00533E12" w:rsidP="00533E12">
            <w:pPr>
              <w:spacing w:after="0" w:line="240" w:lineRule="auto"/>
              <w:rPr>
                <w:rFonts w:ascii="Calibri" w:eastAsia="Times New Roman" w:hAnsi="Calibri" w:cs="Calibri"/>
                <w:color w:val="000000"/>
              </w:rPr>
            </w:pPr>
            <w:r w:rsidRPr="00533E12">
              <w:rPr>
                <w:rFonts w:ascii="Calibri" w:eastAsia="Times New Roman" w:hAnsi="Calibri" w:cs="Calibri"/>
                <w:color w:val="000000"/>
              </w:rPr>
              <w:t>Purchase dates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533E12" w:rsidRPr="00533E12" w:rsidRDefault="00533E12" w:rsidP="00533E12">
            <w:pPr>
              <w:spacing w:after="0" w:line="240" w:lineRule="auto"/>
              <w:rPr>
                <w:rFonts w:ascii="Calibri" w:eastAsia="Times New Roman" w:hAnsi="Calibri" w:cs="Calibri"/>
                <w:color w:val="000000"/>
              </w:rPr>
            </w:pPr>
            <w:r w:rsidRPr="00533E12">
              <w:rPr>
                <w:rFonts w:ascii="Calibri" w:eastAsia="Times New Roman" w:hAnsi="Calibri" w:cs="Calibri"/>
                <w:color w:val="000000"/>
              </w:rPr>
              <w:t>Weeks after street date</w:t>
            </w:r>
          </w:p>
        </w:tc>
      </w:tr>
      <w:tr w:rsidR="00533E12" w:rsidRPr="00533E12" w:rsidTr="00533E12">
        <w:trPr>
          <w:trHeight w:val="300"/>
        </w:trPr>
        <w:tc>
          <w:tcPr>
            <w:tcW w:w="1720" w:type="dxa"/>
            <w:tcBorders>
              <w:top w:val="nil"/>
              <w:left w:val="single" w:sz="4" w:space="0" w:color="auto"/>
              <w:bottom w:val="single" w:sz="4" w:space="0" w:color="auto"/>
              <w:right w:val="single" w:sz="4" w:space="0" w:color="auto"/>
            </w:tcBorders>
            <w:shd w:val="clear" w:color="000000" w:fill="E2EFDA"/>
            <w:noWrap/>
            <w:vAlign w:val="bottom"/>
            <w:hideMark/>
          </w:tcPr>
          <w:p w:rsidR="00533E12" w:rsidRPr="00533E12" w:rsidRDefault="00533E12" w:rsidP="00533E12">
            <w:pPr>
              <w:spacing w:after="0" w:line="240" w:lineRule="auto"/>
              <w:jc w:val="right"/>
              <w:rPr>
                <w:rFonts w:ascii="Calibri" w:eastAsia="Times New Roman" w:hAnsi="Calibri" w:cs="Calibri"/>
                <w:color w:val="000000"/>
              </w:rPr>
            </w:pPr>
            <w:r w:rsidRPr="00533E12">
              <w:rPr>
                <w:rFonts w:ascii="Calibri" w:eastAsia="Times New Roman" w:hAnsi="Calibri" w:cs="Calibri"/>
                <w:color w:val="000000"/>
              </w:rPr>
              <w:t>2/22/2019</w:t>
            </w:r>
          </w:p>
        </w:tc>
        <w:tc>
          <w:tcPr>
            <w:tcW w:w="1660" w:type="dxa"/>
            <w:tcBorders>
              <w:top w:val="nil"/>
              <w:left w:val="nil"/>
              <w:bottom w:val="single" w:sz="4" w:space="0" w:color="auto"/>
              <w:right w:val="single" w:sz="4" w:space="0" w:color="auto"/>
            </w:tcBorders>
            <w:shd w:val="clear" w:color="auto" w:fill="auto"/>
            <w:noWrap/>
            <w:vAlign w:val="bottom"/>
            <w:hideMark/>
          </w:tcPr>
          <w:p w:rsidR="00533E12" w:rsidRPr="00533E12" w:rsidRDefault="00533E12" w:rsidP="00533E12">
            <w:pPr>
              <w:spacing w:after="0" w:line="240" w:lineRule="auto"/>
              <w:jc w:val="right"/>
              <w:rPr>
                <w:rFonts w:ascii="Calibri" w:eastAsia="Times New Roman" w:hAnsi="Calibri" w:cs="Calibri"/>
                <w:color w:val="000000"/>
              </w:rPr>
            </w:pPr>
            <w:r w:rsidRPr="00533E12">
              <w:rPr>
                <w:rFonts w:ascii="Calibri" w:eastAsia="Times New Roman" w:hAnsi="Calibri" w:cs="Calibri"/>
                <w:color w:val="000000"/>
              </w:rPr>
              <w:t>6</w:t>
            </w:r>
          </w:p>
        </w:tc>
      </w:tr>
      <w:tr w:rsidR="00533E12" w:rsidRPr="00533E12" w:rsidTr="00533E12">
        <w:trPr>
          <w:trHeight w:val="300"/>
        </w:trPr>
        <w:tc>
          <w:tcPr>
            <w:tcW w:w="1720" w:type="dxa"/>
            <w:tcBorders>
              <w:top w:val="nil"/>
              <w:left w:val="single" w:sz="4" w:space="0" w:color="auto"/>
              <w:bottom w:val="single" w:sz="4" w:space="0" w:color="auto"/>
              <w:right w:val="single" w:sz="4" w:space="0" w:color="auto"/>
            </w:tcBorders>
            <w:shd w:val="clear" w:color="000000" w:fill="E2EFDA"/>
            <w:noWrap/>
            <w:vAlign w:val="bottom"/>
            <w:hideMark/>
          </w:tcPr>
          <w:p w:rsidR="00533E12" w:rsidRPr="00533E12" w:rsidRDefault="00533E12" w:rsidP="00533E12">
            <w:pPr>
              <w:spacing w:after="0" w:line="240" w:lineRule="auto"/>
              <w:jc w:val="right"/>
              <w:rPr>
                <w:rFonts w:ascii="Calibri" w:eastAsia="Times New Roman" w:hAnsi="Calibri" w:cs="Calibri"/>
                <w:color w:val="000000"/>
              </w:rPr>
            </w:pPr>
            <w:r w:rsidRPr="00533E12">
              <w:rPr>
                <w:rFonts w:ascii="Calibri" w:eastAsia="Times New Roman" w:hAnsi="Calibri" w:cs="Calibri"/>
                <w:color w:val="000000"/>
              </w:rPr>
              <w:t>5/29/2019</w:t>
            </w:r>
          </w:p>
        </w:tc>
        <w:tc>
          <w:tcPr>
            <w:tcW w:w="1660" w:type="dxa"/>
            <w:tcBorders>
              <w:top w:val="nil"/>
              <w:left w:val="nil"/>
              <w:bottom w:val="single" w:sz="4" w:space="0" w:color="auto"/>
              <w:right w:val="single" w:sz="4" w:space="0" w:color="auto"/>
            </w:tcBorders>
            <w:shd w:val="clear" w:color="auto" w:fill="auto"/>
            <w:noWrap/>
            <w:vAlign w:val="bottom"/>
            <w:hideMark/>
          </w:tcPr>
          <w:p w:rsidR="00533E12" w:rsidRPr="00533E12" w:rsidRDefault="00533E12" w:rsidP="00533E12">
            <w:pPr>
              <w:spacing w:after="0" w:line="240" w:lineRule="auto"/>
              <w:jc w:val="right"/>
              <w:rPr>
                <w:rFonts w:ascii="Calibri" w:eastAsia="Times New Roman" w:hAnsi="Calibri" w:cs="Calibri"/>
                <w:color w:val="000000"/>
              </w:rPr>
            </w:pPr>
            <w:r w:rsidRPr="00533E12">
              <w:rPr>
                <w:rFonts w:ascii="Calibri" w:eastAsia="Times New Roman" w:hAnsi="Calibri" w:cs="Calibri"/>
                <w:color w:val="000000"/>
              </w:rPr>
              <w:t>20</w:t>
            </w:r>
          </w:p>
        </w:tc>
      </w:tr>
      <w:tr w:rsidR="00533E12" w:rsidRPr="00533E12" w:rsidTr="00533E12">
        <w:trPr>
          <w:trHeight w:val="300"/>
        </w:trPr>
        <w:tc>
          <w:tcPr>
            <w:tcW w:w="1720" w:type="dxa"/>
            <w:tcBorders>
              <w:top w:val="nil"/>
              <w:left w:val="single" w:sz="4" w:space="0" w:color="auto"/>
              <w:bottom w:val="single" w:sz="4" w:space="0" w:color="auto"/>
              <w:right w:val="single" w:sz="4" w:space="0" w:color="auto"/>
            </w:tcBorders>
            <w:shd w:val="clear" w:color="000000" w:fill="E2EFDA"/>
            <w:noWrap/>
            <w:vAlign w:val="bottom"/>
            <w:hideMark/>
          </w:tcPr>
          <w:p w:rsidR="00533E12" w:rsidRPr="00533E12" w:rsidRDefault="00533E12" w:rsidP="00533E12">
            <w:pPr>
              <w:spacing w:after="0" w:line="240" w:lineRule="auto"/>
              <w:jc w:val="right"/>
              <w:rPr>
                <w:rFonts w:ascii="Calibri" w:eastAsia="Times New Roman" w:hAnsi="Calibri" w:cs="Calibri"/>
                <w:color w:val="000000"/>
              </w:rPr>
            </w:pPr>
            <w:r w:rsidRPr="00533E12">
              <w:rPr>
                <w:rFonts w:ascii="Calibri" w:eastAsia="Times New Roman" w:hAnsi="Calibri" w:cs="Calibri"/>
                <w:color w:val="000000"/>
              </w:rPr>
              <w:t>7/16/2019</w:t>
            </w:r>
          </w:p>
        </w:tc>
        <w:tc>
          <w:tcPr>
            <w:tcW w:w="1660" w:type="dxa"/>
            <w:tcBorders>
              <w:top w:val="nil"/>
              <w:left w:val="nil"/>
              <w:bottom w:val="single" w:sz="4" w:space="0" w:color="auto"/>
              <w:right w:val="single" w:sz="4" w:space="0" w:color="auto"/>
            </w:tcBorders>
            <w:shd w:val="clear" w:color="auto" w:fill="auto"/>
            <w:noWrap/>
            <w:vAlign w:val="bottom"/>
            <w:hideMark/>
          </w:tcPr>
          <w:p w:rsidR="00533E12" w:rsidRPr="00533E12" w:rsidRDefault="00533E12" w:rsidP="00533E12">
            <w:pPr>
              <w:spacing w:after="0" w:line="240" w:lineRule="auto"/>
              <w:jc w:val="right"/>
              <w:rPr>
                <w:rFonts w:ascii="Calibri" w:eastAsia="Times New Roman" w:hAnsi="Calibri" w:cs="Calibri"/>
                <w:color w:val="000000"/>
              </w:rPr>
            </w:pPr>
            <w:r w:rsidRPr="00533E12">
              <w:rPr>
                <w:rFonts w:ascii="Calibri" w:eastAsia="Times New Roman" w:hAnsi="Calibri" w:cs="Calibri"/>
                <w:color w:val="000000"/>
              </w:rPr>
              <w:t>27</w:t>
            </w:r>
          </w:p>
        </w:tc>
      </w:tr>
      <w:tr w:rsidR="00533E12" w:rsidRPr="00533E12" w:rsidTr="00533E12">
        <w:trPr>
          <w:trHeight w:val="300"/>
        </w:trPr>
        <w:tc>
          <w:tcPr>
            <w:tcW w:w="1720" w:type="dxa"/>
            <w:tcBorders>
              <w:top w:val="nil"/>
              <w:left w:val="single" w:sz="4" w:space="0" w:color="auto"/>
              <w:bottom w:val="single" w:sz="4" w:space="0" w:color="auto"/>
              <w:right w:val="single" w:sz="4" w:space="0" w:color="auto"/>
            </w:tcBorders>
            <w:shd w:val="clear" w:color="000000" w:fill="E2EFDA"/>
            <w:noWrap/>
            <w:vAlign w:val="bottom"/>
            <w:hideMark/>
          </w:tcPr>
          <w:p w:rsidR="00533E12" w:rsidRPr="00533E12" w:rsidRDefault="00533E12" w:rsidP="00533E12">
            <w:pPr>
              <w:spacing w:after="0" w:line="240" w:lineRule="auto"/>
              <w:jc w:val="right"/>
              <w:rPr>
                <w:rFonts w:ascii="Calibri" w:eastAsia="Times New Roman" w:hAnsi="Calibri" w:cs="Calibri"/>
                <w:color w:val="000000"/>
              </w:rPr>
            </w:pPr>
            <w:r w:rsidRPr="00533E12">
              <w:rPr>
                <w:rFonts w:ascii="Calibri" w:eastAsia="Times New Roman" w:hAnsi="Calibri" w:cs="Calibri"/>
                <w:color w:val="000000"/>
              </w:rPr>
              <w:t>7/16/2019</w:t>
            </w:r>
          </w:p>
        </w:tc>
        <w:tc>
          <w:tcPr>
            <w:tcW w:w="1660" w:type="dxa"/>
            <w:tcBorders>
              <w:top w:val="nil"/>
              <w:left w:val="nil"/>
              <w:bottom w:val="single" w:sz="4" w:space="0" w:color="auto"/>
              <w:right w:val="single" w:sz="4" w:space="0" w:color="auto"/>
            </w:tcBorders>
            <w:shd w:val="clear" w:color="auto" w:fill="auto"/>
            <w:noWrap/>
            <w:vAlign w:val="bottom"/>
            <w:hideMark/>
          </w:tcPr>
          <w:p w:rsidR="00533E12" w:rsidRPr="00533E12" w:rsidRDefault="00533E12" w:rsidP="00533E12">
            <w:pPr>
              <w:spacing w:after="0" w:line="240" w:lineRule="auto"/>
              <w:jc w:val="right"/>
              <w:rPr>
                <w:rFonts w:ascii="Calibri" w:eastAsia="Times New Roman" w:hAnsi="Calibri" w:cs="Calibri"/>
                <w:color w:val="000000"/>
              </w:rPr>
            </w:pPr>
            <w:r w:rsidRPr="00533E12">
              <w:rPr>
                <w:rFonts w:ascii="Calibri" w:eastAsia="Times New Roman" w:hAnsi="Calibri" w:cs="Calibri"/>
                <w:color w:val="000000"/>
              </w:rPr>
              <w:t>27</w:t>
            </w:r>
          </w:p>
        </w:tc>
      </w:tr>
    </w:tbl>
    <w:p w:rsidR="00941DB4" w:rsidRDefault="00941DB4" w:rsidP="00941DB4"/>
    <w:p w:rsidR="00533E12" w:rsidRDefault="00533E12" w:rsidP="00941DB4">
      <w:r>
        <w:t>We can assume that we had at least 7 requests in May and as many as 13, which drove the 5/29 purchase.</w:t>
      </w:r>
      <w:r w:rsidR="005E777A">
        <w:t xml:space="preserve"> </w:t>
      </w:r>
      <w:r>
        <w:t>Then, the July purchase would have reflected the same behavior.</w:t>
      </w:r>
      <w:r w:rsidR="005E777A">
        <w:t xml:space="preserve"> </w:t>
      </w:r>
      <w:r>
        <w:t>(The second July copy is an Ad</w:t>
      </w:r>
      <w:r w:rsidR="006A0BB9">
        <w:t>vantage copy).</w:t>
      </w:r>
      <w:r w:rsidR="005E777A">
        <w:t xml:space="preserve"> </w:t>
      </w:r>
      <w:r w:rsidR="006A0BB9">
        <w:t>We will estimate as follows:</w:t>
      </w:r>
    </w:p>
    <w:p w:rsidR="006A0BB9" w:rsidRDefault="006A0BB9" w:rsidP="00941DB4">
      <w:r>
        <w:t>Two readers wanted the book in weeks 1-8, which we know because they checked it out.</w:t>
      </w:r>
      <w:r w:rsidR="005E777A">
        <w:t xml:space="preserve"> </w:t>
      </w:r>
    </w:p>
    <w:p w:rsidR="006A0BB9" w:rsidRDefault="002423E8" w:rsidP="00941DB4">
      <w:r>
        <w:t>In weeks 9-16, 4 readers checked out the book.</w:t>
      </w:r>
    </w:p>
    <w:p w:rsidR="007F1215" w:rsidRDefault="007F1215" w:rsidP="00941DB4">
      <w:r>
        <w:t>21 readers checked out the book a year after release, so we will a lot these to the last category</w:t>
      </w:r>
    </w:p>
    <w:p w:rsidR="007F1215" w:rsidRDefault="007F1215" w:rsidP="007F1215">
      <w:r>
        <w:t>In weeks 17-26, enough interest grew in the book to merit the purchase of 3 more copies in weeks 20 and 27 respectively, therefore we will allot the rest of the readers to that category.</w:t>
      </w:r>
    </w:p>
    <w:p w:rsidR="003C3660" w:rsidRDefault="003C3660" w:rsidP="007F1215"/>
    <w:tbl>
      <w:tblPr>
        <w:tblW w:w="7760" w:type="dxa"/>
        <w:tblInd w:w="-5" w:type="dxa"/>
        <w:tblLook w:val="04A0" w:firstRow="1" w:lastRow="0" w:firstColumn="1" w:lastColumn="0" w:noHBand="0" w:noVBand="1"/>
      </w:tblPr>
      <w:tblGrid>
        <w:gridCol w:w="1720"/>
        <w:gridCol w:w="1660"/>
        <w:gridCol w:w="2000"/>
        <w:gridCol w:w="1420"/>
        <w:gridCol w:w="960"/>
      </w:tblGrid>
      <w:tr w:rsidR="00DB0A2F" w:rsidRPr="00DB0A2F" w:rsidTr="003C3660">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A2F" w:rsidRPr="00DB0A2F" w:rsidRDefault="00DB0A2F" w:rsidP="00DB0A2F">
            <w:pPr>
              <w:spacing w:after="0" w:line="240" w:lineRule="auto"/>
              <w:rPr>
                <w:rFonts w:ascii="Calibri" w:eastAsia="Times New Roman" w:hAnsi="Calibri" w:cs="Calibri"/>
                <w:b/>
                <w:bCs/>
                <w:color w:val="000000"/>
              </w:rPr>
            </w:pPr>
            <w:r w:rsidRPr="00DB0A2F">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B0A2F" w:rsidRPr="00DB0A2F" w:rsidRDefault="00DB0A2F" w:rsidP="00DB0A2F">
            <w:pPr>
              <w:spacing w:after="0" w:line="240" w:lineRule="auto"/>
              <w:rPr>
                <w:rFonts w:ascii="Calibri" w:eastAsia="Times New Roman" w:hAnsi="Calibri" w:cs="Calibri"/>
                <w:color w:val="000000"/>
              </w:rPr>
            </w:pPr>
            <w:r w:rsidRPr="00DB0A2F">
              <w:rPr>
                <w:rFonts w:ascii="Calibri" w:eastAsia="Times New Roman" w:hAnsi="Calibri" w:cs="Calibri"/>
                <w:color w:val="000000"/>
              </w:rPr>
              <w:t>Est. demand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B0A2F" w:rsidRPr="00DB0A2F" w:rsidRDefault="00DB0A2F" w:rsidP="00DB0A2F">
            <w:pPr>
              <w:spacing w:after="0" w:line="240" w:lineRule="auto"/>
              <w:rPr>
                <w:rFonts w:ascii="Calibri" w:eastAsia="Times New Roman" w:hAnsi="Calibri" w:cs="Calibri"/>
                <w:color w:val="000000"/>
              </w:rPr>
            </w:pPr>
            <w:r w:rsidRPr="00DB0A2F">
              <w:rPr>
                <w:rFonts w:ascii="Calibri" w:eastAsia="Times New Roman" w:hAnsi="Calibri" w:cs="Calibri"/>
                <w:color w:val="000000"/>
              </w:rPr>
              <w:t>Bundle cost per 10 SU circs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B0A2F" w:rsidRPr="00DB0A2F" w:rsidRDefault="00DB0A2F" w:rsidP="00DB0A2F">
            <w:pPr>
              <w:spacing w:after="0" w:line="240" w:lineRule="auto"/>
              <w:rPr>
                <w:rFonts w:ascii="Calibri" w:eastAsia="Times New Roman" w:hAnsi="Calibri" w:cs="Calibri"/>
                <w:color w:val="000000"/>
              </w:rPr>
            </w:pPr>
            <w:r w:rsidRPr="00DB0A2F">
              <w:rPr>
                <w:rFonts w:ascii="Calibri" w:eastAsia="Times New Roman" w:hAnsi="Calibri" w:cs="Calibri"/>
                <w:color w:val="000000"/>
              </w:rPr>
              <w:t>Bundles required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B0A2F" w:rsidRPr="00DB0A2F" w:rsidRDefault="00DB0A2F" w:rsidP="00DB0A2F">
            <w:pPr>
              <w:spacing w:after="0" w:line="240" w:lineRule="auto"/>
              <w:rPr>
                <w:rFonts w:ascii="Calibri" w:eastAsia="Times New Roman" w:hAnsi="Calibri" w:cs="Calibri"/>
                <w:color w:val="000000"/>
              </w:rPr>
            </w:pPr>
            <w:r w:rsidRPr="00DB0A2F">
              <w:rPr>
                <w:rFonts w:ascii="Calibri" w:eastAsia="Times New Roman" w:hAnsi="Calibri" w:cs="Calibri"/>
                <w:color w:val="000000"/>
              </w:rPr>
              <w:t>Total</w:t>
            </w:r>
          </w:p>
        </w:tc>
      </w:tr>
      <w:tr w:rsidR="00DB0A2F" w:rsidRPr="00DB0A2F" w:rsidTr="003C3660">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B0A2F" w:rsidRPr="00DB0A2F" w:rsidRDefault="00DB0A2F" w:rsidP="00DB0A2F">
            <w:pPr>
              <w:spacing w:after="0" w:line="240" w:lineRule="auto"/>
              <w:rPr>
                <w:rFonts w:ascii="Calibri" w:eastAsia="Times New Roman" w:hAnsi="Calibri" w:cs="Calibri"/>
                <w:color w:val="000000"/>
              </w:rPr>
            </w:pPr>
            <w:r w:rsidRPr="00DB0A2F">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000000" w:fill="E2EFDA"/>
            <w:noWrap/>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2</w:t>
            </w:r>
          </w:p>
        </w:tc>
        <w:tc>
          <w:tcPr>
            <w:tcW w:w="2000" w:type="dxa"/>
            <w:tcBorders>
              <w:top w:val="nil"/>
              <w:left w:val="nil"/>
              <w:bottom w:val="single" w:sz="4" w:space="0" w:color="auto"/>
              <w:right w:val="single" w:sz="4" w:space="0" w:color="auto"/>
            </w:tcBorders>
            <w:shd w:val="clear" w:color="auto" w:fill="auto"/>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$70.00</w:t>
            </w:r>
          </w:p>
        </w:tc>
        <w:tc>
          <w:tcPr>
            <w:tcW w:w="1420" w:type="dxa"/>
            <w:tcBorders>
              <w:top w:val="nil"/>
              <w:left w:val="nil"/>
              <w:bottom w:val="single" w:sz="4" w:space="0" w:color="auto"/>
              <w:right w:val="single" w:sz="4" w:space="0" w:color="auto"/>
            </w:tcBorders>
            <w:shd w:val="clear" w:color="000000" w:fill="E2EFDA"/>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 xml:space="preserve">$70.00 </w:t>
            </w:r>
          </w:p>
        </w:tc>
      </w:tr>
      <w:tr w:rsidR="00DB0A2F" w:rsidRPr="00DB0A2F" w:rsidTr="003C3660">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B0A2F" w:rsidRPr="00DB0A2F" w:rsidRDefault="00DB0A2F" w:rsidP="00DB0A2F">
            <w:pPr>
              <w:spacing w:after="0" w:line="240" w:lineRule="auto"/>
              <w:rPr>
                <w:rFonts w:ascii="Calibri" w:eastAsia="Times New Roman" w:hAnsi="Calibri" w:cs="Calibri"/>
                <w:color w:val="000000"/>
              </w:rPr>
            </w:pPr>
            <w:r w:rsidRPr="00DB0A2F">
              <w:rPr>
                <w:rFonts w:ascii="Calibri" w:eastAsia="Times New Roman" w:hAnsi="Calibri" w:cs="Calibri"/>
                <w:color w:val="000000"/>
              </w:rPr>
              <w:t>Weeks 9 - 16</w:t>
            </w:r>
          </w:p>
        </w:tc>
        <w:tc>
          <w:tcPr>
            <w:tcW w:w="1660" w:type="dxa"/>
            <w:tcBorders>
              <w:top w:val="nil"/>
              <w:left w:val="nil"/>
              <w:bottom w:val="single" w:sz="4" w:space="0" w:color="auto"/>
              <w:right w:val="single" w:sz="4" w:space="0" w:color="auto"/>
            </w:tcBorders>
            <w:shd w:val="clear" w:color="000000" w:fill="E2EFDA"/>
            <w:noWrap/>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4</w:t>
            </w:r>
          </w:p>
        </w:tc>
        <w:tc>
          <w:tcPr>
            <w:tcW w:w="2000" w:type="dxa"/>
            <w:tcBorders>
              <w:top w:val="nil"/>
              <w:left w:val="nil"/>
              <w:bottom w:val="single" w:sz="4" w:space="0" w:color="auto"/>
              <w:right w:val="single" w:sz="4" w:space="0" w:color="auto"/>
            </w:tcBorders>
            <w:shd w:val="clear" w:color="auto" w:fill="auto"/>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$60.00</w:t>
            </w:r>
          </w:p>
        </w:tc>
        <w:tc>
          <w:tcPr>
            <w:tcW w:w="1420" w:type="dxa"/>
            <w:tcBorders>
              <w:top w:val="nil"/>
              <w:left w:val="nil"/>
              <w:bottom w:val="single" w:sz="4" w:space="0" w:color="auto"/>
              <w:right w:val="single" w:sz="4" w:space="0" w:color="auto"/>
            </w:tcBorders>
            <w:shd w:val="clear" w:color="000000" w:fill="E2EFDA"/>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 xml:space="preserve">$60.00 </w:t>
            </w:r>
          </w:p>
        </w:tc>
      </w:tr>
      <w:tr w:rsidR="00DB0A2F" w:rsidRPr="00DB0A2F" w:rsidTr="003C3660">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B0A2F" w:rsidRPr="00DB0A2F" w:rsidRDefault="00DB0A2F" w:rsidP="00DB0A2F">
            <w:pPr>
              <w:spacing w:after="0" w:line="240" w:lineRule="auto"/>
              <w:rPr>
                <w:rFonts w:ascii="Calibri" w:eastAsia="Times New Roman" w:hAnsi="Calibri" w:cs="Calibri"/>
                <w:color w:val="000000"/>
              </w:rPr>
            </w:pPr>
            <w:r w:rsidRPr="00DB0A2F">
              <w:rPr>
                <w:rFonts w:ascii="Calibri" w:eastAsia="Times New Roman" w:hAnsi="Calibri" w:cs="Calibri"/>
                <w:color w:val="000000"/>
              </w:rPr>
              <w:t>Weeks 17 - 26</w:t>
            </w:r>
          </w:p>
        </w:tc>
        <w:tc>
          <w:tcPr>
            <w:tcW w:w="1660" w:type="dxa"/>
            <w:tcBorders>
              <w:top w:val="nil"/>
              <w:left w:val="nil"/>
              <w:bottom w:val="single" w:sz="4" w:space="0" w:color="auto"/>
              <w:right w:val="single" w:sz="4" w:space="0" w:color="auto"/>
            </w:tcBorders>
            <w:shd w:val="clear" w:color="000000" w:fill="E2EFDA"/>
            <w:noWrap/>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80</w:t>
            </w:r>
          </w:p>
        </w:tc>
        <w:tc>
          <w:tcPr>
            <w:tcW w:w="2000" w:type="dxa"/>
            <w:tcBorders>
              <w:top w:val="nil"/>
              <w:left w:val="nil"/>
              <w:bottom w:val="single" w:sz="4" w:space="0" w:color="auto"/>
              <w:right w:val="single" w:sz="4" w:space="0" w:color="auto"/>
            </w:tcBorders>
            <w:shd w:val="clear" w:color="auto" w:fill="auto"/>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$40.00</w:t>
            </w:r>
          </w:p>
        </w:tc>
        <w:tc>
          <w:tcPr>
            <w:tcW w:w="1420" w:type="dxa"/>
            <w:tcBorders>
              <w:top w:val="nil"/>
              <w:left w:val="nil"/>
              <w:bottom w:val="single" w:sz="4" w:space="0" w:color="auto"/>
              <w:right w:val="single" w:sz="4" w:space="0" w:color="auto"/>
            </w:tcBorders>
            <w:shd w:val="clear" w:color="000000" w:fill="E2EFDA"/>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shd w:val="clear" w:color="auto" w:fill="auto"/>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 xml:space="preserve">$320.00 </w:t>
            </w:r>
          </w:p>
        </w:tc>
      </w:tr>
      <w:tr w:rsidR="00DB0A2F" w:rsidRPr="00DB0A2F" w:rsidTr="003C3660">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DB0A2F" w:rsidRPr="00DB0A2F" w:rsidRDefault="00DB0A2F" w:rsidP="00DB0A2F">
            <w:pPr>
              <w:spacing w:after="0" w:line="240" w:lineRule="auto"/>
              <w:rPr>
                <w:rFonts w:ascii="Calibri" w:eastAsia="Times New Roman" w:hAnsi="Calibri" w:cs="Calibri"/>
                <w:color w:val="000000"/>
              </w:rPr>
            </w:pPr>
            <w:r w:rsidRPr="00DB0A2F">
              <w:rPr>
                <w:rFonts w:ascii="Calibri" w:eastAsia="Times New Roman" w:hAnsi="Calibri" w:cs="Calibri"/>
                <w:color w:val="000000"/>
              </w:rPr>
              <w:t>&gt; 26 weeks</w:t>
            </w:r>
          </w:p>
        </w:tc>
        <w:tc>
          <w:tcPr>
            <w:tcW w:w="1660" w:type="dxa"/>
            <w:tcBorders>
              <w:top w:val="nil"/>
              <w:left w:val="nil"/>
              <w:bottom w:val="single" w:sz="4" w:space="0" w:color="auto"/>
              <w:right w:val="single" w:sz="4" w:space="0" w:color="auto"/>
            </w:tcBorders>
            <w:shd w:val="clear" w:color="000000" w:fill="E2EFDA"/>
            <w:noWrap/>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21</w:t>
            </w:r>
          </w:p>
        </w:tc>
        <w:tc>
          <w:tcPr>
            <w:tcW w:w="2000" w:type="dxa"/>
            <w:tcBorders>
              <w:top w:val="nil"/>
              <w:left w:val="nil"/>
              <w:bottom w:val="single" w:sz="4" w:space="0" w:color="auto"/>
              <w:right w:val="single" w:sz="4" w:space="0" w:color="auto"/>
            </w:tcBorders>
            <w:shd w:val="clear" w:color="auto" w:fill="auto"/>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$20.00</w:t>
            </w:r>
          </w:p>
        </w:tc>
        <w:tc>
          <w:tcPr>
            <w:tcW w:w="1420" w:type="dxa"/>
            <w:tcBorders>
              <w:top w:val="nil"/>
              <w:left w:val="nil"/>
              <w:bottom w:val="single" w:sz="4" w:space="0" w:color="auto"/>
              <w:right w:val="single" w:sz="4" w:space="0" w:color="auto"/>
            </w:tcBorders>
            <w:shd w:val="clear" w:color="000000" w:fill="E2EFDA"/>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 xml:space="preserve">$40.00 </w:t>
            </w:r>
          </w:p>
        </w:tc>
      </w:tr>
      <w:tr w:rsidR="00DB0A2F" w:rsidRPr="00DB0A2F" w:rsidTr="003C3660">
        <w:trPr>
          <w:trHeight w:val="300"/>
        </w:trPr>
        <w:tc>
          <w:tcPr>
            <w:tcW w:w="1720" w:type="dxa"/>
            <w:tcBorders>
              <w:top w:val="nil"/>
              <w:left w:val="nil"/>
              <w:bottom w:val="nil"/>
              <w:right w:val="nil"/>
            </w:tcBorders>
            <w:shd w:val="clear" w:color="auto" w:fill="auto"/>
            <w:noWrap/>
            <w:vAlign w:val="bottom"/>
            <w:hideMark/>
          </w:tcPr>
          <w:p w:rsidR="00DB0A2F" w:rsidRPr="00DB0A2F" w:rsidRDefault="00DB0A2F" w:rsidP="00DB0A2F">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center"/>
            <w:hideMark/>
          </w:tcPr>
          <w:p w:rsidR="00DB0A2F" w:rsidRPr="00DB0A2F" w:rsidRDefault="00DB0A2F" w:rsidP="00DB0A2F">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center"/>
            <w:hideMark/>
          </w:tcPr>
          <w:p w:rsidR="00DB0A2F" w:rsidRPr="00DB0A2F" w:rsidRDefault="00DB0A2F" w:rsidP="00DB0A2F">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B0A2F" w:rsidRPr="00DB0A2F" w:rsidRDefault="00DB0A2F" w:rsidP="00DB0A2F">
            <w:pPr>
              <w:spacing w:after="0" w:line="240" w:lineRule="auto"/>
              <w:rPr>
                <w:rFonts w:ascii="Calibri" w:eastAsia="Times New Roman" w:hAnsi="Calibri" w:cs="Calibri"/>
                <w:color w:val="000000"/>
              </w:rPr>
            </w:pPr>
            <w:r w:rsidRPr="00DB0A2F">
              <w:rPr>
                <w:rFonts w:ascii="Calibri" w:eastAsia="Times New Roman" w:hAnsi="Calibri" w:cs="Calibri"/>
                <w:color w:val="000000"/>
              </w:rPr>
              <w:t>Total</w:t>
            </w:r>
          </w:p>
        </w:tc>
        <w:tc>
          <w:tcPr>
            <w:tcW w:w="960" w:type="dxa"/>
            <w:tcBorders>
              <w:top w:val="nil"/>
              <w:left w:val="nil"/>
              <w:bottom w:val="single" w:sz="4" w:space="0" w:color="auto"/>
              <w:right w:val="single" w:sz="4" w:space="0" w:color="auto"/>
            </w:tcBorders>
            <w:shd w:val="clear" w:color="auto" w:fill="auto"/>
            <w:vAlign w:val="center"/>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 xml:space="preserve">$490.00 </w:t>
            </w:r>
          </w:p>
        </w:tc>
      </w:tr>
      <w:tr w:rsidR="00DB0A2F" w:rsidRPr="00DB0A2F" w:rsidTr="003C3660">
        <w:trPr>
          <w:trHeight w:val="300"/>
        </w:trPr>
        <w:tc>
          <w:tcPr>
            <w:tcW w:w="1720" w:type="dxa"/>
            <w:tcBorders>
              <w:top w:val="nil"/>
              <w:left w:val="nil"/>
              <w:bottom w:val="nil"/>
              <w:right w:val="nil"/>
            </w:tcBorders>
            <w:shd w:val="clear" w:color="auto" w:fill="auto"/>
            <w:noWrap/>
            <w:vAlign w:val="bottom"/>
            <w:hideMark/>
          </w:tcPr>
          <w:p w:rsidR="00DB0A2F" w:rsidRPr="00DB0A2F" w:rsidRDefault="00DB0A2F" w:rsidP="00DB0A2F">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DB0A2F" w:rsidRPr="00DB0A2F" w:rsidRDefault="00DB0A2F" w:rsidP="00DB0A2F">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rsidR="00DB0A2F" w:rsidRPr="00DB0A2F" w:rsidRDefault="00DB0A2F" w:rsidP="00DB0A2F">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B0A2F" w:rsidRPr="00DB0A2F" w:rsidRDefault="00DB0A2F" w:rsidP="00DB0A2F">
            <w:pPr>
              <w:spacing w:after="0" w:line="240" w:lineRule="auto"/>
              <w:rPr>
                <w:rFonts w:ascii="Calibri" w:eastAsia="Times New Roman" w:hAnsi="Calibri" w:cs="Calibri"/>
                <w:color w:val="000000"/>
              </w:rPr>
            </w:pPr>
            <w:r w:rsidRPr="00DB0A2F">
              <w:rPr>
                <w:rFonts w:ascii="Calibri" w:eastAsia="Times New Roman" w:hAnsi="Calibri" w:cs="Calibri"/>
                <w:color w:val="000000"/>
              </w:rPr>
              <w:t>Previous total</w:t>
            </w:r>
          </w:p>
        </w:tc>
        <w:tc>
          <w:tcPr>
            <w:tcW w:w="960" w:type="dxa"/>
            <w:tcBorders>
              <w:top w:val="nil"/>
              <w:left w:val="nil"/>
              <w:bottom w:val="single" w:sz="4" w:space="0" w:color="auto"/>
              <w:right w:val="single" w:sz="4" w:space="0" w:color="auto"/>
            </w:tcBorders>
            <w:shd w:val="clear" w:color="auto" w:fill="auto"/>
            <w:noWrap/>
            <w:vAlign w:val="bottom"/>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$160.00</w:t>
            </w:r>
          </w:p>
        </w:tc>
      </w:tr>
      <w:tr w:rsidR="00DB0A2F" w:rsidRPr="00DB0A2F" w:rsidTr="003C3660">
        <w:trPr>
          <w:trHeight w:val="300"/>
        </w:trPr>
        <w:tc>
          <w:tcPr>
            <w:tcW w:w="1720" w:type="dxa"/>
            <w:tcBorders>
              <w:top w:val="nil"/>
              <w:left w:val="nil"/>
              <w:bottom w:val="nil"/>
              <w:right w:val="nil"/>
            </w:tcBorders>
            <w:shd w:val="clear" w:color="auto" w:fill="auto"/>
            <w:noWrap/>
            <w:vAlign w:val="center"/>
            <w:hideMark/>
          </w:tcPr>
          <w:p w:rsidR="00DB0A2F" w:rsidRPr="00DB0A2F" w:rsidRDefault="00DB0A2F" w:rsidP="00DB0A2F">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DB0A2F" w:rsidRPr="00DB0A2F" w:rsidRDefault="00DB0A2F" w:rsidP="00DB0A2F">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rsidR="00DB0A2F" w:rsidRPr="00DB0A2F" w:rsidRDefault="00DB0A2F" w:rsidP="00DB0A2F">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B0A2F" w:rsidRPr="00DB0A2F" w:rsidRDefault="00DB0A2F" w:rsidP="00DB0A2F">
            <w:pPr>
              <w:spacing w:after="0" w:line="240" w:lineRule="auto"/>
              <w:rPr>
                <w:rFonts w:ascii="Calibri" w:eastAsia="Times New Roman" w:hAnsi="Calibri" w:cs="Calibri"/>
                <w:color w:val="000000"/>
              </w:rPr>
            </w:pPr>
            <w:r w:rsidRPr="00DB0A2F">
              <w:rPr>
                <w:rFonts w:ascii="Calibri" w:eastAsia="Times New Roman" w:hAnsi="Calibri" w:cs="Calibri"/>
                <w:color w:val="000000"/>
              </w:rPr>
              <w:t>% change</w:t>
            </w:r>
          </w:p>
        </w:tc>
        <w:tc>
          <w:tcPr>
            <w:tcW w:w="960" w:type="dxa"/>
            <w:tcBorders>
              <w:top w:val="nil"/>
              <w:left w:val="nil"/>
              <w:bottom w:val="single" w:sz="4" w:space="0" w:color="auto"/>
              <w:right w:val="single" w:sz="4" w:space="0" w:color="auto"/>
            </w:tcBorders>
            <w:shd w:val="clear" w:color="auto" w:fill="auto"/>
            <w:noWrap/>
            <w:vAlign w:val="bottom"/>
            <w:hideMark/>
          </w:tcPr>
          <w:p w:rsidR="00DB0A2F" w:rsidRPr="00DB0A2F" w:rsidRDefault="00DB0A2F" w:rsidP="00DB0A2F">
            <w:pPr>
              <w:spacing w:after="0" w:line="240" w:lineRule="auto"/>
              <w:jc w:val="right"/>
              <w:rPr>
                <w:rFonts w:ascii="Calibri" w:eastAsia="Times New Roman" w:hAnsi="Calibri" w:cs="Calibri"/>
                <w:color w:val="000000"/>
              </w:rPr>
            </w:pPr>
            <w:r w:rsidRPr="00DB0A2F">
              <w:rPr>
                <w:rFonts w:ascii="Calibri" w:eastAsia="Times New Roman" w:hAnsi="Calibri" w:cs="Calibri"/>
                <w:color w:val="000000"/>
              </w:rPr>
              <w:t>206%</w:t>
            </w:r>
          </w:p>
        </w:tc>
      </w:tr>
    </w:tbl>
    <w:p w:rsidR="007F1215" w:rsidRDefault="007F1215" w:rsidP="00941DB4"/>
    <w:p w:rsidR="00941DB4" w:rsidRPr="00941DB4" w:rsidRDefault="00DB0A2F" w:rsidP="00941DB4">
      <w:r w:rsidRPr="00540BA0">
        <w:rPr>
          <w:b/>
        </w:rPr>
        <w:t>Summary:</w:t>
      </w:r>
      <w:r>
        <w:t xml:space="preserve"> in this model, we spend 206% what we would have spent a year ago, but for a slightly better </w:t>
      </w:r>
      <w:r w:rsidR="00540BA0">
        <w:t>patron experience since the licenses are simultaneous use.</w:t>
      </w:r>
    </w:p>
    <w:p w:rsidR="00A035CD" w:rsidRDefault="00A035CD" w:rsidP="003116B9"/>
    <w:p w:rsidR="00A035CD" w:rsidRDefault="00CF26BE" w:rsidP="00A035CD">
      <w:pPr>
        <w:pStyle w:val="Heading1"/>
      </w:pPr>
      <w:r>
        <w:rPr>
          <w:i/>
        </w:rPr>
        <w:t>The Silent Patient</w:t>
      </w:r>
      <w:r w:rsidR="00A035CD">
        <w:t xml:space="preserve"> by </w:t>
      </w:r>
      <w:r w:rsidRPr="00CF26BE">
        <w:t xml:space="preserve">Alex </w:t>
      </w:r>
      <w:proofErr w:type="spellStart"/>
      <w:r w:rsidRPr="00CF26BE">
        <w:t>Michaelides</w:t>
      </w:r>
      <w:proofErr w:type="spellEnd"/>
    </w:p>
    <w:p w:rsidR="00A035CD" w:rsidRDefault="00A035CD" w:rsidP="00A035CD"/>
    <w:p w:rsidR="00A035CD" w:rsidRDefault="00A035CD" w:rsidP="00A035CD">
      <w:r w:rsidRPr="00F073AC">
        <w:rPr>
          <w:b/>
        </w:rPr>
        <w:t>Audience:</w:t>
      </w:r>
      <w:r>
        <w:t xml:space="preserve"> </w:t>
      </w:r>
      <w:r w:rsidR="006A015A">
        <w:t>Adult fiction</w:t>
      </w:r>
    </w:p>
    <w:p w:rsidR="00A035CD" w:rsidRDefault="00A035CD" w:rsidP="00A035CD">
      <w:r w:rsidRPr="00F073AC">
        <w:rPr>
          <w:b/>
        </w:rPr>
        <w:t>Street date:</w:t>
      </w:r>
      <w:r>
        <w:t xml:space="preserve"> </w:t>
      </w:r>
      <w:r w:rsidR="006A015A">
        <w:t>2/5/2019</w:t>
      </w:r>
    </w:p>
    <w:p w:rsidR="00A035CD" w:rsidRDefault="00A035CD" w:rsidP="00A035CD">
      <w:r w:rsidRPr="00F073AC">
        <w:rPr>
          <w:b/>
        </w:rPr>
        <w:t>Circulation between 1/1/2019 – 3/4/2019:</w:t>
      </w:r>
      <w:r w:rsidR="001E7FF8">
        <w:t xml:space="preserve"> 551</w:t>
      </w:r>
    </w:p>
    <w:p w:rsidR="001E7FF8" w:rsidRDefault="001E7FF8" w:rsidP="00A035CD">
      <w:r>
        <w:t>Note: we had 803 total circs because several Advantage libraries purchased copies, but I am not counting the circs or copies here to keep things simple.</w:t>
      </w:r>
    </w:p>
    <w:p w:rsidR="00A035CD" w:rsidRPr="00F073AC" w:rsidRDefault="00A035CD" w:rsidP="00A035CD">
      <w:pPr>
        <w:rPr>
          <w:b/>
        </w:rPr>
      </w:pPr>
      <w:r w:rsidRPr="00F073AC">
        <w:rPr>
          <w:b/>
        </w:rPr>
        <w:t>Actual spending</w:t>
      </w:r>
    </w:p>
    <w:tbl>
      <w:tblPr>
        <w:tblW w:w="3380" w:type="dxa"/>
        <w:tblInd w:w="-5" w:type="dxa"/>
        <w:tblLook w:val="04A0" w:firstRow="1" w:lastRow="0" w:firstColumn="1" w:lastColumn="0" w:noHBand="0" w:noVBand="1"/>
      </w:tblPr>
      <w:tblGrid>
        <w:gridCol w:w="1890"/>
        <w:gridCol w:w="1490"/>
      </w:tblGrid>
      <w:tr w:rsidR="00771CDA" w:rsidRPr="00771CDA" w:rsidTr="00771CDA">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CDA" w:rsidRPr="00771CDA" w:rsidRDefault="00771CDA" w:rsidP="00771CDA">
            <w:pPr>
              <w:spacing w:after="0" w:line="240" w:lineRule="auto"/>
              <w:rPr>
                <w:rFonts w:ascii="Calibri" w:eastAsia="Times New Roman" w:hAnsi="Calibri" w:cs="Calibri"/>
                <w:color w:val="000000"/>
              </w:rPr>
            </w:pPr>
            <w:r w:rsidRPr="00771CDA">
              <w:rPr>
                <w:rFonts w:ascii="Calibri" w:eastAsia="Times New Roman" w:hAnsi="Calibri" w:cs="Calibri"/>
                <w:color w:val="000000"/>
              </w:rPr>
              <w:t>Price per copy</w:t>
            </w:r>
          </w:p>
        </w:tc>
        <w:tc>
          <w:tcPr>
            <w:tcW w:w="1490" w:type="dxa"/>
            <w:tcBorders>
              <w:top w:val="single" w:sz="4" w:space="0" w:color="auto"/>
              <w:left w:val="nil"/>
              <w:bottom w:val="single" w:sz="4" w:space="0" w:color="auto"/>
              <w:right w:val="single" w:sz="4" w:space="0" w:color="auto"/>
            </w:tcBorders>
            <w:shd w:val="clear" w:color="000000" w:fill="E2EFDA"/>
            <w:noWrap/>
            <w:vAlign w:val="bottom"/>
            <w:hideMark/>
          </w:tcPr>
          <w:p w:rsidR="00771CDA" w:rsidRPr="00771CDA" w:rsidRDefault="00771CDA" w:rsidP="00771CDA">
            <w:pPr>
              <w:spacing w:after="0" w:line="240" w:lineRule="auto"/>
              <w:jc w:val="right"/>
              <w:rPr>
                <w:rFonts w:ascii="Calibri" w:eastAsia="Times New Roman" w:hAnsi="Calibri" w:cs="Calibri"/>
                <w:color w:val="000000"/>
              </w:rPr>
            </w:pPr>
            <w:r w:rsidRPr="00771CDA">
              <w:rPr>
                <w:rFonts w:ascii="Calibri" w:eastAsia="Times New Roman" w:hAnsi="Calibri" w:cs="Calibri"/>
                <w:color w:val="000000"/>
              </w:rPr>
              <w:t>$40.00</w:t>
            </w:r>
          </w:p>
        </w:tc>
      </w:tr>
      <w:tr w:rsidR="00771CDA" w:rsidRPr="00771CDA" w:rsidTr="00771CDA">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771CDA" w:rsidRPr="00771CDA" w:rsidRDefault="00771CDA" w:rsidP="00771CDA">
            <w:pPr>
              <w:spacing w:after="0" w:line="240" w:lineRule="auto"/>
              <w:rPr>
                <w:rFonts w:ascii="Calibri" w:eastAsia="Times New Roman" w:hAnsi="Calibri" w:cs="Calibri"/>
                <w:color w:val="000000"/>
              </w:rPr>
            </w:pPr>
            <w:r w:rsidRPr="00771CDA">
              <w:rPr>
                <w:rFonts w:ascii="Calibri" w:eastAsia="Times New Roman" w:hAnsi="Calibri" w:cs="Calibri"/>
                <w:color w:val="000000"/>
              </w:rPr>
              <w:t>Copies purchased</w:t>
            </w:r>
          </w:p>
        </w:tc>
        <w:tc>
          <w:tcPr>
            <w:tcW w:w="1490" w:type="dxa"/>
            <w:tcBorders>
              <w:top w:val="nil"/>
              <w:left w:val="nil"/>
              <w:bottom w:val="single" w:sz="4" w:space="0" w:color="auto"/>
              <w:right w:val="single" w:sz="4" w:space="0" w:color="auto"/>
            </w:tcBorders>
            <w:shd w:val="clear" w:color="000000" w:fill="E2EFDA"/>
            <w:noWrap/>
            <w:vAlign w:val="bottom"/>
            <w:hideMark/>
          </w:tcPr>
          <w:p w:rsidR="00771CDA" w:rsidRPr="00771CDA" w:rsidRDefault="00771CDA" w:rsidP="00771CDA">
            <w:pPr>
              <w:spacing w:after="0" w:line="240" w:lineRule="auto"/>
              <w:jc w:val="right"/>
              <w:rPr>
                <w:rFonts w:ascii="Calibri" w:eastAsia="Times New Roman" w:hAnsi="Calibri" w:cs="Calibri"/>
                <w:color w:val="000000"/>
              </w:rPr>
            </w:pPr>
            <w:r w:rsidRPr="00771CDA">
              <w:rPr>
                <w:rFonts w:ascii="Calibri" w:eastAsia="Times New Roman" w:hAnsi="Calibri" w:cs="Calibri"/>
                <w:color w:val="000000"/>
              </w:rPr>
              <w:t>17</w:t>
            </w:r>
          </w:p>
        </w:tc>
      </w:tr>
      <w:tr w:rsidR="00771CDA" w:rsidRPr="00771CDA" w:rsidTr="00771CDA">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771CDA" w:rsidRPr="00771CDA" w:rsidRDefault="00771CDA" w:rsidP="00771CDA">
            <w:pPr>
              <w:spacing w:after="0" w:line="240" w:lineRule="auto"/>
              <w:rPr>
                <w:rFonts w:ascii="Calibri" w:eastAsia="Times New Roman" w:hAnsi="Calibri" w:cs="Calibri"/>
                <w:color w:val="000000"/>
              </w:rPr>
            </w:pPr>
            <w:r w:rsidRPr="00771CDA">
              <w:rPr>
                <w:rFonts w:ascii="Calibri" w:eastAsia="Times New Roman" w:hAnsi="Calibri" w:cs="Calibri"/>
                <w:color w:val="000000"/>
              </w:rPr>
              <w:t>Total spent</w:t>
            </w:r>
          </w:p>
        </w:tc>
        <w:tc>
          <w:tcPr>
            <w:tcW w:w="1490" w:type="dxa"/>
            <w:tcBorders>
              <w:top w:val="nil"/>
              <w:left w:val="nil"/>
              <w:bottom w:val="single" w:sz="4" w:space="0" w:color="auto"/>
              <w:right w:val="single" w:sz="4" w:space="0" w:color="auto"/>
            </w:tcBorders>
            <w:shd w:val="clear" w:color="auto" w:fill="auto"/>
            <w:noWrap/>
            <w:vAlign w:val="bottom"/>
            <w:hideMark/>
          </w:tcPr>
          <w:p w:rsidR="00771CDA" w:rsidRPr="00771CDA" w:rsidRDefault="00771CDA" w:rsidP="00771CDA">
            <w:pPr>
              <w:spacing w:after="0" w:line="240" w:lineRule="auto"/>
              <w:jc w:val="right"/>
              <w:rPr>
                <w:rFonts w:ascii="Calibri" w:eastAsia="Times New Roman" w:hAnsi="Calibri" w:cs="Calibri"/>
                <w:color w:val="000000"/>
              </w:rPr>
            </w:pPr>
            <w:r w:rsidRPr="00771CDA">
              <w:rPr>
                <w:rFonts w:ascii="Calibri" w:eastAsia="Times New Roman" w:hAnsi="Calibri" w:cs="Calibri"/>
                <w:color w:val="000000"/>
              </w:rPr>
              <w:t>$680.00</w:t>
            </w:r>
          </w:p>
        </w:tc>
      </w:tr>
    </w:tbl>
    <w:p w:rsidR="00A035CD" w:rsidRPr="00A035CD" w:rsidRDefault="00A035CD" w:rsidP="00A035CD"/>
    <w:p w:rsidR="00402DD5" w:rsidRDefault="00402DD5" w:rsidP="00402DD5">
      <w:pPr>
        <w:pStyle w:val="Heading2"/>
      </w:pPr>
      <w:r w:rsidRPr="002F75FD">
        <w:t>Proposal #1:</w:t>
      </w:r>
      <w:r w:rsidR="005E777A">
        <w:t xml:space="preserve"> </w:t>
      </w:r>
      <w:r w:rsidRPr="002F75FD">
        <w:t>$80 in weeks 1-8, $60 in weeks 9-52, $50 thereafter</w:t>
      </w:r>
      <w:r w:rsidRPr="005536DF">
        <w:t xml:space="preserve"> </w:t>
      </w:r>
    </w:p>
    <w:p w:rsidR="001E7FF8" w:rsidRPr="001E7FF8" w:rsidRDefault="001E7FF8" w:rsidP="001E7FF8"/>
    <w:tbl>
      <w:tblPr>
        <w:tblW w:w="6580" w:type="dxa"/>
        <w:tblInd w:w="-5" w:type="dxa"/>
        <w:tblLook w:val="04A0" w:firstRow="1" w:lastRow="0" w:firstColumn="1" w:lastColumn="0" w:noHBand="0" w:noVBand="1"/>
      </w:tblPr>
      <w:tblGrid>
        <w:gridCol w:w="1720"/>
        <w:gridCol w:w="1660"/>
        <w:gridCol w:w="1780"/>
        <w:gridCol w:w="1420"/>
      </w:tblGrid>
      <w:tr w:rsidR="001E7FF8" w:rsidRPr="001E7FF8" w:rsidTr="001E7FF8">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rPr>
                <w:rFonts w:ascii="Calibri" w:eastAsia="Times New Roman" w:hAnsi="Calibri" w:cs="Calibri"/>
                <w:b/>
                <w:bCs/>
                <w:color w:val="000000"/>
              </w:rPr>
            </w:pPr>
            <w:r w:rsidRPr="001E7FF8">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rPr>
                <w:rFonts w:ascii="Calibri" w:eastAsia="Times New Roman" w:hAnsi="Calibri" w:cs="Calibri"/>
                <w:color w:val="000000"/>
              </w:rPr>
            </w:pPr>
            <w:r w:rsidRPr="001E7FF8">
              <w:rPr>
                <w:rFonts w:ascii="Calibri" w:eastAsia="Times New Roman" w:hAnsi="Calibri" w:cs="Calibri"/>
                <w:color w:val="000000"/>
              </w:rPr>
              <w:t>Cost per copy</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rPr>
                <w:rFonts w:ascii="Calibri" w:eastAsia="Times New Roman" w:hAnsi="Calibri" w:cs="Calibri"/>
                <w:color w:val="000000"/>
              </w:rPr>
            </w:pPr>
            <w:r w:rsidRPr="001E7FF8">
              <w:rPr>
                <w:rFonts w:ascii="Calibri" w:eastAsia="Times New Roman" w:hAnsi="Calibri" w:cs="Calibri"/>
                <w:color w:val="000000"/>
              </w:rPr>
              <w:t>Copies purchased</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rPr>
                <w:rFonts w:ascii="Calibri" w:eastAsia="Times New Roman" w:hAnsi="Calibri" w:cs="Calibri"/>
                <w:color w:val="000000"/>
              </w:rPr>
            </w:pPr>
            <w:r w:rsidRPr="001E7FF8">
              <w:rPr>
                <w:rFonts w:ascii="Calibri" w:eastAsia="Times New Roman" w:hAnsi="Calibri" w:cs="Calibri"/>
                <w:color w:val="000000"/>
              </w:rPr>
              <w:t>Total cost</w:t>
            </w:r>
          </w:p>
        </w:tc>
      </w:tr>
      <w:tr w:rsidR="001E7FF8" w:rsidRPr="001E7FF8" w:rsidTr="001E7FF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rPr>
                <w:rFonts w:ascii="Calibri" w:eastAsia="Times New Roman" w:hAnsi="Calibri" w:cs="Calibri"/>
                <w:color w:val="000000"/>
              </w:rPr>
            </w:pPr>
            <w:r w:rsidRPr="001E7FF8">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jc w:val="right"/>
              <w:rPr>
                <w:rFonts w:ascii="Calibri" w:eastAsia="Times New Roman" w:hAnsi="Calibri" w:cs="Calibri"/>
                <w:color w:val="000000"/>
              </w:rPr>
            </w:pPr>
            <w:r w:rsidRPr="001E7FF8">
              <w:rPr>
                <w:rFonts w:ascii="Calibri" w:eastAsia="Times New Roman" w:hAnsi="Calibri" w:cs="Calibri"/>
                <w:color w:val="000000"/>
              </w:rPr>
              <w:t>$80.00</w:t>
            </w:r>
          </w:p>
        </w:tc>
        <w:tc>
          <w:tcPr>
            <w:tcW w:w="1780" w:type="dxa"/>
            <w:tcBorders>
              <w:top w:val="nil"/>
              <w:left w:val="nil"/>
              <w:bottom w:val="single" w:sz="4" w:space="0" w:color="auto"/>
              <w:right w:val="single" w:sz="4" w:space="0" w:color="auto"/>
            </w:tcBorders>
            <w:shd w:val="clear" w:color="000000" w:fill="E2EFDA"/>
            <w:noWrap/>
            <w:vAlign w:val="bottom"/>
            <w:hideMark/>
          </w:tcPr>
          <w:p w:rsidR="001E7FF8" w:rsidRPr="001E7FF8" w:rsidRDefault="001E7FF8" w:rsidP="001E7FF8">
            <w:pPr>
              <w:spacing w:after="0" w:line="240" w:lineRule="auto"/>
              <w:jc w:val="right"/>
              <w:rPr>
                <w:rFonts w:ascii="Calibri" w:eastAsia="Times New Roman" w:hAnsi="Calibri" w:cs="Calibri"/>
                <w:color w:val="000000"/>
              </w:rPr>
            </w:pPr>
            <w:r w:rsidRPr="001E7FF8">
              <w:rPr>
                <w:rFonts w:ascii="Calibri" w:eastAsia="Times New Roman" w:hAnsi="Calibri" w:cs="Calibri"/>
                <w:color w:val="000000"/>
              </w:rPr>
              <w:t>16</w:t>
            </w:r>
          </w:p>
        </w:tc>
        <w:tc>
          <w:tcPr>
            <w:tcW w:w="1420" w:type="dxa"/>
            <w:tcBorders>
              <w:top w:val="nil"/>
              <w:left w:val="nil"/>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jc w:val="right"/>
              <w:rPr>
                <w:rFonts w:ascii="Calibri" w:eastAsia="Times New Roman" w:hAnsi="Calibri" w:cs="Calibri"/>
                <w:color w:val="000000"/>
              </w:rPr>
            </w:pPr>
            <w:r w:rsidRPr="001E7FF8">
              <w:rPr>
                <w:rFonts w:ascii="Calibri" w:eastAsia="Times New Roman" w:hAnsi="Calibri" w:cs="Calibri"/>
                <w:color w:val="000000"/>
              </w:rPr>
              <w:t>$1,280.00</w:t>
            </w:r>
          </w:p>
        </w:tc>
      </w:tr>
      <w:tr w:rsidR="001E7FF8" w:rsidRPr="001E7FF8" w:rsidTr="001E7FF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rPr>
                <w:rFonts w:ascii="Calibri" w:eastAsia="Times New Roman" w:hAnsi="Calibri" w:cs="Calibri"/>
                <w:color w:val="000000"/>
              </w:rPr>
            </w:pPr>
            <w:r w:rsidRPr="001E7FF8">
              <w:rPr>
                <w:rFonts w:ascii="Calibri" w:eastAsia="Times New Roman" w:hAnsi="Calibri" w:cs="Calibri"/>
                <w:color w:val="000000"/>
              </w:rPr>
              <w:t>Weeks 9 - 52</w:t>
            </w:r>
          </w:p>
        </w:tc>
        <w:tc>
          <w:tcPr>
            <w:tcW w:w="1660" w:type="dxa"/>
            <w:tcBorders>
              <w:top w:val="nil"/>
              <w:left w:val="nil"/>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jc w:val="right"/>
              <w:rPr>
                <w:rFonts w:ascii="Calibri" w:eastAsia="Times New Roman" w:hAnsi="Calibri" w:cs="Calibri"/>
                <w:color w:val="000000"/>
              </w:rPr>
            </w:pPr>
            <w:r w:rsidRPr="001E7FF8">
              <w:rPr>
                <w:rFonts w:ascii="Calibri" w:eastAsia="Times New Roman" w:hAnsi="Calibri" w:cs="Calibri"/>
                <w:color w:val="000000"/>
              </w:rPr>
              <w:t>$60.00</w:t>
            </w:r>
          </w:p>
        </w:tc>
        <w:tc>
          <w:tcPr>
            <w:tcW w:w="1780" w:type="dxa"/>
            <w:tcBorders>
              <w:top w:val="nil"/>
              <w:left w:val="nil"/>
              <w:bottom w:val="single" w:sz="4" w:space="0" w:color="auto"/>
              <w:right w:val="single" w:sz="4" w:space="0" w:color="auto"/>
            </w:tcBorders>
            <w:shd w:val="clear" w:color="000000" w:fill="E2EFDA"/>
            <w:noWrap/>
            <w:vAlign w:val="bottom"/>
            <w:hideMark/>
          </w:tcPr>
          <w:p w:rsidR="001E7FF8" w:rsidRPr="001E7FF8" w:rsidRDefault="001E7FF8" w:rsidP="001E7FF8">
            <w:pPr>
              <w:spacing w:after="0" w:line="240" w:lineRule="auto"/>
              <w:jc w:val="right"/>
              <w:rPr>
                <w:rFonts w:ascii="Calibri" w:eastAsia="Times New Roman" w:hAnsi="Calibri" w:cs="Calibri"/>
                <w:color w:val="000000"/>
              </w:rPr>
            </w:pPr>
            <w:r w:rsidRPr="001E7FF8">
              <w:rPr>
                <w:rFonts w:ascii="Calibri" w:eastAsia="Times New Roman" w:hAnsi="Calibri" w:cs="Calibri"/>
                <w:color w:val="000000"/>
              </w:rPr>
              <w:t>1</w:t>
            </w:r>
          </w:p>
        </w:tc>
        <w:tc>
          <w:tcPr>
            <w:tcW w:w="1420" w:type="dxa"/>
            <w:tcBorders>
              <w:top w:val="nil"/>
              <w:left w:val="nil"/>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jc w:val="right"/>
              <w:rPr>
                <w:rFonts w:ascii="Calibri" w:eastAsia="Times New Roman" w:hAnsi="Calibri" w:cs="Calibri"/>
                <w:color w:val="000000"/>
              </w:rPr>
            </w:pPr>
            <w:r w:rsidRPr="001E7FF8">
              <w:rPr>
                <w:rFonts w:ascii="Calibri" w:eastAsia="Times New Roman" w:hAnsi="Calibri" w:cs="Calibri"/>
                <w:color w:val="000000"/>
              </w:rPr>
              <w:t>$60.00</w:t>
            </w:r>
          </w:p>
        </w:tc>
      </w:tr>
      <w:tr w:rsidR="001E7FF8" w:rsidRPr="001E7FF8" w:rsidTr="001E7FF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rPr>
                <w:rFonts w:ascii="Calibri" w:eastAsia="Times New Roman" w:hAnsi="Calibri" w:cs="Calibri"/>
                <w:color w:val="000000"/>
              </w:rPr>
            </w:pPr>
            <w:r w:rsidRPr="001E7FF8">
              <w:rPr>
                <w:rFonts w:ascii="Calibri" w:eastAsia="Times New Roman" w:hAnsi="Calibri" w:cs="Calibri"/>
                <w:color w:val="000000"/>
              </w:rPr>
              <w:t>&gt; 52</w:t>
            </w:r>
          </w:p>
        </w:tc>
        <w:tc>
          <w:tcPr>
            <w:tcW w:w="1660" w:type="dxa"/>
            <w:tcBorders>
              <w:top w:val="nil"/>
              <w:left w:val="nil"/>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jc w:val="right"/>
              <w:rPr>
                <w:rFonts w:ascii="Calibri" w:eastAsia="Times New Roman" w:hAnsi="Calibri" w:cs="Calibri"/>
                <w:color w:val="000000"/>
              </w:rPr>
            </w:pPr>
            <w:r w:rsidRPr="001E7FF8">
              <w:rPr>
                <w:rFonts w:ascii="Calibri" w:eastAsia="Times New Roman" w:hAnsi="Calibri" w:cs="Calibri"/>
                <w:color w:val="000000"/>
              </w:rPr>
              <w:t>$50.00</w:t>
            </w:r>
          </w:p>
        </w:tc>
        <w:tc>
          <w:tcPr>
            <w:tcW w:w="1780" w:type="dxa"/>
            <w:tcBorders>
              <w:top w:val="nil"/>
              <w:left w:val="nil"/>
              <w:bottom w:val="single" w:sz="4" w:space="0" w:color="auto"/>
              <w:right w:val="single" w:sz="4" w:space="0" w:color="auto"/>
            </w:tcBorders>
            <w:shd w:val="clear" w:color="000000" w:fill="E2EFDA"/>
            <w:noWrap/>
            <w:vAlign w:val="bottom"/>
            <w:hideMark/>
          </w:tcPr>
          <w:p w:rsidR="001E7FF8" w:rsidRPr="001E7FF8" w:rsidRDefault="001E7FF8" w:rsidP="001E7FF8">
            <w:pPr>
              <w:spacing w:after="0" w:line="240" w:lineRule="auto"/>
              <w:jc w:val="right"/>
              <w:rPr>
                <w:rFonts w:ascii="Calibri" w:eastAsia="Times New Roman" w:hAnsi="Calibri" w:cs="Calibri"/>
                <w:color w:val="000000"/>
              </w:rPr>
            </w:pPr>
            <w:r w:rsidRPr="001E7FF8">
              <w:rPr>
                <w:rFonts w:ascii="Calibri" w:eastAsia="Times New Roman" w:hAnsi="Calibri" w:cs="Calibri"/>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jc w:val="right"/>
              <w:rPr>
                <w:rFonts w:ascii="Calibri" w:eastAsia="Times New Roman" w:hAnsi="Calibri" w:cs="Calibri"/>
                <w:color w:val="000000"/>
              </w:rPr>
            </w:pPr>
            <w:r w:rsidRPr="001E7FF8">
              <w:rPr>
                <w:rFonts w:ascii="Calibri" w:eastAsia="Times New Roman" w:hAnsi="Calibri" w:cs="Calibri"/>
                <w:color w:val="000000"/>
              </w:rPr>
              <w:t>$0.00</w:t>
            </w:r>
          </w:p>
        </w:tc>
      </w:tr>
      <w:tr w:rsidR="001E7FF8" w:rsidRPr="001E7FF8" w:rsidTr="001E7FF8">
        <w:trPr>
          <w:trHeight w:val="300"/>
        </w:trPr>
        <w:tc>
          <w:tcPr>
            <w:tcW w:w="1720" w:type="dxa"/>
            <w:tcBorders>
              <w:top w:val="nil"/>
              <w:left w:val="nil"/>
              <w:bottom w:val="nil"/>
              <w:right w:val="nil"/>
            </w:tcBorders>
            <w:shd w:val="clear" w:color="auto" w:fill="auto"/>
            <w:noWrap/>
            <w:vAlign w:val="bottom"/>
            <w:hideMark/>
          </w:tcPr>
          <w:p w:rsidR="001E7FF8" w:rsidRPr="001E7FF8" w:rsidRDefault="001E7FF8" w:rsidP="001E7FF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1E7FF8" w:rsidRPr="001E7FF8" w:rsidRDefault="001E7FF8" w:rsidP="001E7FF8">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rPr>
                <w:rFonts w:ascii="Calibri" w:eastAsia="Times New Roman" w:hAnsi="Calibri" w:cs="Calibri"/>
                <w:color w:val="000000"/>
              </w:rPr>
            </w:pPr>
            <w:r w:rsidRPr="001E7FF8">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jc w:val="right"/>
              <w:rPr>
                <w:rFonts w:ascii="Calibri" w:eastAsia="Times New Roman" w:hAnsi="Calibri" w:cs="Calibri"/>
                <w:color w:val="000000"/>
              </w:rPr>
            </w:pPr>
            <w:r w:rsidRPr="001E7FF8">
              <w:rPr>
                <w:rFonts w:ascii="Calibri" w:eastAsia="Times New Roman" w:hAnsi="Calibri" w:cs="Calibri"/>
                <w:color w:val="000000"/>
              </w:rPr>
              <w:t>$1,340.00</w:t>
            </w:r>
          </w:p>
        </w:tc>
      </w:tr>
      <w:tr w:rsidR="001E7FF8" w:rsidRPr="001E7FF8" w:rsidTr="001E7FF8">
        <w:trPr>
          <w:trHeight w:val="300"/>
        </w:trPr>
        <w:tc>
          <w:tcPr>
            <w:tcW w:w="1720" w:type="dxa"/>
            <w:tcBorders>
              <w:top w:val="nil"/>
              <w:left w:val="nil"/>
              <w:bottom w:val="nil"/>
              <w:right w:val="nil"/>
            </w:tcBorders>
            <w:shd w:val="clear" w:color="auto" w:fill="auto"/>
            <w:noWrap/>
            <w:vAlign w:val="bottom"/>
            <w:hideMark/>
          </w:tcPr>
          <w:p w:rsidR="001E7FF8" w:rsidRPr="001E7FF8" w:rsidRDefault="001E7FF8" w:rsidP="001E7FF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1E7FF8" w:rsidRPr="001E7FF8" w:rsidRDefault="001E7FF8" w:rsidP="001E7FF8">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rPr>
                <w:rFonts w:ascii="Calibri" w:eastAsia="Times New Roman" w:hAnsi="Calibri" w:cs="Calibri"/>
                <w:color w:val="000000"/>
              </w:rPr>
            </w:pPr>
            <w:r w:rsidRPr="001E7FF8">
              <w:rPr>
                <w:rFonts w:ascii="Calibri" w:eastAsia="Times New Roman" w:hAnsi="Calibri" w:cs="Calibri"/>
                <w:color w:val="000000"/>
              </w:rPr>
              <w:t>Previous total</w:t>
            </w:r>
          </w:p>
        </w:tc>
        <w:tc>
          <w:tcPr>
            <w:tcW w:w="1420" w:type="dxa"/>
            <w:tcBorders>
              <w:top w:val="nil"/>
              <w:left w:val="nil"/>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jc w:val="right"/>
              <w:rPr>
                <w:rFonts w:ascii="Calibri" w:eastAsia="Times New Roman" w:hAnsi="Calibri" w:cs="Calibri"/>
                <w:color w:val="000000"/>
              </w:rPr>
            </w:pPr>
            <w:r w:rsidRPr="001E7FF8">
              <w:rPr>
                <w:rFonts w:ascii="Calibri" w:eastAsia="Times New Roman" w:hAnsi="Calibri" w:cs="Calibri"/>
                <w:color w:val="000000"/>
              </w:rPr>
              <w:t>$680.00</w:t>
            </w:r>
          </w:p>
        </w:tc>
      </w:tr>
      <w:tr w:rsidR="001E7FF8" w:rsidRPr="001E7FF8" w:rsidTr="001E7FF8">
        <w:trPr>
          <w:trHeight w:val="300"/>
        </w:trPr>
        <w:tc>
          <w:tcPr>
            <w:tcW w:w="1720" w:type="dxa"/>
            <w:tcBorders>
              <w:top w:val="nil"/>
              <w:left w:val="nil"/>
              <w:bottom w:val="nil"/>
              <w:right w:val="nil"/>
            </w:tcBorders>
            <w:shd w:val="clear" w:color="auto" w:fill="auto"/>
            <w:noWrap/>
            <w:vAlign w:val="bottom"/>
            <w:hideMark/>
          </w:tcPr>
          <w:p w:rsidR="001E7FF8" w:rsidRPr="001E7FF8" w:rsidRDefault="001E7FF8" w:rsidP="001E7FF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1E7FF8" w:rsidRPr="001E7FF8" w:rsidRDefault="001E7FF8" w:rsidP="001E7FF8">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rPr>
                <w:rFonts w:ascii="Calibri" w:eastAsia="Times New Roman" w:hAnsi="Calibri" w:cs="Calibri"/>
                <w:color w:val="000000"/>
              </w:rPr>
            </w:pPr>
            <w:r w:rsidRPr="001E7FF8">
              <w:rPr>
                <w:rFonts w:ascii="Calibri" w:eastAsia="Times New Roman" w:hAnsi="Calibri" w:cs="Calibri"/>
                <w:color w:val="000000"/>
              </w:rPr>
              <w:t>% change</w:t>
            </w:r>
          </w:p>
        </w:tc>
        <w:tc>
          <w:tcPr>
            <w:tcW w:w="1420" w:type="dxa"/>
            <w:tcBorders>
              <w:top w:val="nil"/>
              <w:left w:val="nil"/>
              <w:bottom w:val="single" w:sz="4" w:space="0" w:color="auto"/>
              <w:right w:val="single" w:sz="4" w:space="0" w:color="auto"/>
            </w:tcBorders>
            <w:shd w:val="clear" w:color="auto" w:fill="auto"/>
            <w:noWrap/>
            <w:vAlign w:val="bottom"/>
            <w:hideMark/>
          </w:tcPr>
          <w:p w:rsidR="001E7FF8" w:rsidRPr="001E7FF8" w:rsidRDefault="001E7FF8" w:rsidP="001E7FF8">
            <w:pPr>
              <w:spacing w:after="0" w:line="240" w:lineRule="auto"/>
              <w:jc w:val="right"/>
              <w:rPr>
                <w:rFonts w:ascii="Calibri" w:eastAsia="Times New Roman" w:hAnsi="Calibri" w:cs="Calibri"/>
                <w:color w:val="000000"/>
              </w:rPr>
            </w:pPr>
            <w:r w:rsidRPr="001E7FF8">
              <w:rPr>
                <w:rFonts w:ascii="Calibri" w:eastAsia="Times New Roman" w:hAnsi="Calibri" w:cs="Calibri"/>
                <w:color w:val="000000"/>
              </w:rPr>
              <w:t>97%</w:t>
            </w:r>
          </w:p>
        </w:tc>
      </w:tr>
    </w:tbl>
    <w:p w:rsidR="001E7FF8" w:rsidRPr="001E7FF8" w:rsidRDefault="001E7FF8" w:rsidP="001E7FF8"/>
    <w:p w:rsidR="003C3660" w:rsidRDefault="003C3660" w:rsidP="003C3660"/>
    <w:p w:rsidR="003C3660" w:rsidRDefault="003C3660" w:rsidP="003C3660">
      <w:r w:rsidRPr="003C3660">
        <w:rPr>
          <w:b/>
        </w:rPr>
        <w:t>Summary</w:t>
      </w:r>
      <w:r>
        <w:t xml:space="preserve">: with this model, we would pay </w:t>
      </w:r>
      <w:r w:rsidR="00064185">
        <w:t>$</w:t>
      </w:r>
      <w:r w:rsidR="00311671">
        <w:t>1340.00</w:t>
      </w:r>
      <w:r w:rsidR="00064185">
        <w:t xml:space="preserve">, </w:t>
      </w:r>
      <w:r w:rsidR="00311671">
        <w:t>97</w:t>
      </w:r>
      <w:r>
        <w:t>% more</w:t>
      </w:r>
      <w:r w:rsidR="00064185">
        <w:t>,</w:t>
      </w:r>
      <w:r>
        <w:t xml:space="preserve"> for the same level of service.</w:t>
      </w:r>
    </w:p>
    <w:p w:rsidR="003C3660" w:rsidRPr="003C3660" w:rsidRDefault="003C3660" w:rsidP="003C3660"/>
    <w:p w:rsidR="00402DD5" w:rsidRDefault="00402DD5" w:rsidP="00402DD5">
      <w:pPr>
        <w:pStyle w:val="Heading2"/>
      </w:pPr>
      <w:r w:rsidRPr="005536DF">
        <w:lastRenderedPageBreak/>
        <w:t>Proposal #2: pay-per-</w:t>
      </w:r>
      <w:proofErr w:type="spellStart"/>
      <w:r w:rsidRPr="005536DF">
        <w:t>cir</w:t>
      </w:r>
      <w:r>
        <w:t>c</w:t>
      </w:r>
      <w:proofErr w:type="spellEnd"/>
      <w:r>
        <w:t xml:space="preserve"> indexed to digital list price</w:t>
      </w:r>
    </w:p>
    <w:p w:rsidR="00491A39" w:rsidRPr="00491A39" w:rsidRDefault="00491A39" w:rsidP="00491A39"/>
    <w:p w:rsidR="00A75578" w:rsidRDefault="00156F43" w:rsidP="00A75578">
      <w:r>
        <w:t>These are the numbers we will use to calculate a high and low estimate.</w:t>
      </w:r>
    </w:p>
    <w:p w:rsidR="00156F43" w:rsidRDefault="00156F43" w:rsidP="00A75578">
      <w:r>
        <w:rPr>
          <w:noProof/>
        </w:rPr>
        <w:drawing>
          <wp:inline distT="0" distB="0" distL="0" distR="0" wp14:anchorId="4F39DFD5" wp14:editId="561FE5C0">
            <wp:extent cx="5267325" cy="3590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7325" cy="3590925"/>
                    </a:xfrm>
                    <a:prstGeom prst="rect">
                      <a:avLst/>
                    </a:prstGeom>
                  </pic:spPr>
                </pic:pic>
              </a:graphicData>
            </a:graphic>
          </wp:inline>
        </w:drawing>
      </w:r>
    </w:p>
    <w:p w:rsidR="00156F43" w:rsidRDefault="00156F43" w:rsidP="00156F43">
      <w:pPr>
        <w:pStyle w:val="Heading3"/>
      </w:pPr>
      <w:r>
        <w:t>Low estimate</w:t>
      </w:r>
    </w:p>
    <w:tbl>
      <w:tblPr>
        <w:tblW w:w="7540" w:type="dxa"/>
        <w:tblInd w:w="-5" w:type="dxa"/>
        <w:tblLook w:val="04A0" w:firstRow="1" w:lastRow="0" w:firstColumn="1" w:lastColumn="0" w:noHBand="0" w:noVBand="1"/>
      </w:tblPr>
      <w:tblGrid>
        <w:gridCol w:w="1720"/>
        <w:gridCol w:w="1660"/>
        <w:gridCol w:w="1780"/>
        <w:gridCol w:w="1420"/>
        <w:gridCol w:w="960"/>
      </w:tblGrid>
      <w:tr w:rsidR="00156F43" w:rsidRPr="00156F43" w:rsidTr="00156F43">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F43" w:rsidRPr="00156F43" w:rsidRDefault="00156F43" w:rsidP="00156F43">
            <w:pPr>
              <w:spacing w:after="0" w:line="240" w:lineRule="auto"/>
              <w:rPr>
                <w:rFonts w:ascii="Calibri" w:eastAsia="Times New Roman" w:hAnsi="Calibri" w:cs="Calibri"/>
                <w:color w:val="000000"/>
              </w:rPr>
            </w:pPr>
            <w:r w:rsidRPr="00156F43">
              <w:rPr>
                <w:rFonts w:ascii="Calibri" w:eastAsia="Times New Roman" w:hAnsi="Calibri" w:cs="Calibri"/>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100%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70%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20%</w:t>
            </w:r>
          </w:p>
        </w:tc>
      </w:tr>
      <w:tr w:rsidR="00156F43" w:rsidRPr="00156F43" w:rsidTr="00156F4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156F43" w:rsidRPr="00156F43" w:rsidRDefault="00156F43" w:rsidP="00156F43">
            <w:pPr>
              <w:spacing w:after="0" w:line="240" w:lineRule="auto"/>
              <w:rPr>
                <w:rFonts w:ascii="Calibri" w:eastAsia="Times New Roman" w:hAnsi="Calibri" w:cs="Calibri"/>
                <w:color w:val="000000"/>
              </w:rPr>
            </w:pPr>
            <w:r w:rsidRPr="00156F43">
              <w:rPr>
                <w:rFonts w:ascii="Calibri" w:eastAsia="Times New Roman" w:hAnsi="Calibri" w:cs="Calibri"/>
                <w:color w:val="000000"/>
              </w:rPr>
              <w:t>Digital list</w:t>
            </w:r>
          </w:p>
        </w:tc>
        <w:tc>
          <w:tcPr>
            <w:tcW w:w="1660" w:type="dxa"/>
            <w:tcBorders>
              <w:top w:val="nil"/>
              <w:left w:val="nil"/>
              <w:bottom w:val="single" w:sz="4" w:space="0" w:color="auto"/>
              <w:right w:val="single" w:sz="4" w:space="0" w:color="auto"/>
            </w:tcBorders>
            <w:shd w:val="clear" w:color="000000" w:fill="E2EFDA"/>
            <w:noWrap/>
            <w:vAlign w:val="bottom"/>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$13.99</w:t>
            </w:r>
          </w:p>
        </w:tc>
        <w:tc>
          <w:tcPr>
            <w:tcW w:w="1780" w:type="dxa"/>
            <w:tcBorders>
              <w:top w:val="nil"/>
              <w:left w:val="nil"/>
              <w:bottom w:val="single" w:sz="4" w:space="0" w:color="auto"/>
              <w:right w:val="single" w:sz="4" w:space="0" w:color="auto"/>
            </w:tcBorders>
            <w:shd w:val="clear" w:color="auto" w:fill="auto"/>
            <w:noWrap/>
            <w:vAlign w:val="bottom"/>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$9.79</w:t>
            </w:r>
          </w:p>
        </w:tc>
        <w:tc>
          <w:tcPr>
            <w:tcW w:w="1420" w:type="dxa"/>
            <w:tcBorders>
              <w:top w:val="nil"/>
              <w:left w:val="nil"/>
              <w:bottom w:val="single" w:sz="4" w:space="0" w:color="auto"/>
              <w:right w:val="single" w:sz="4" w:space="0" w:color="auto"/>
            </w:tcBorders>
            <w:shd w:val="clear" w:color="auto" w:fill="auto"/>
            <w:noWrap/>
            <w:vAlign w:val="bottom"/>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$5.60</w:t>
            </w:r>
          </w:p>
        </w:tc>
        <w:tc>
          <w:tcPr>
            <w:tcW w:w="960" w:type="dxa"/>
            <w:tcBorders>
              <w:top w:val="nil"/>
              <w:left w:val="nil"/>
              <w:bottom w:val="single" w:sz="4" w:space="0" w:color="auto"/>
              <w:right w:val="single" w:sz="4" w:space="0" w:color="auto"/>
            </w:tcBorders>
            <w:shd w:val="clear" w:color="auto" w:fill="auto"/>
            <w:noWrap/>
            <w:vAlign w:val="bottom"/>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$2.80</w:t>
            </w:r>
          </w:p>
        </w:tc>
      </w:tr>
    </w:tbl>
    <w:p w:rsidR="00156F43" w:rsidRDefault="00156F43" w:rsidP="00A75578"/>
    <w:tbl>
      <w:tblPr>
        <w:tblW w:w="6580" w:type="dxa"/>
        <w:tblInd w:w="-5" w:type="dxa"/>
        <w:tblLook w:val="04A0" w:firstRow="1" w:lastRow="0" w:firstColumn="1" w:lastColumn="0" w:noHBand="0" w:noVBand="1"/>
      </w:tblPr>
      <w:tblGrid>
        <w:gridCol w:w="1720"/>
        <w:gridCol w:w="1660"/>
        <w:gridCol w:w="1780"/>
        <w:gridCol w:w="1420"/>
      </w:tblGrid>
      <w:tr w:rsidR="00156F43" w:rsidRPr="00156F43" w:rsidTr="00156F43">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F43" w:rsidRPr="00156F43" w:rsidRDefault="00156F43" w:rsidP="00156F43">
            <w:pPr>
              <w:spacing w:after="0" w:line="240" w:lineRule="auto"/>
              <w:rPr>
                <w:rFonts w:ascii="Calibri" w:eastAsia="Times New Roman" w:hAnsi="Calibri" w:cs="Calibri"/>
                <w:b/>
                <w:bCs/>
                <w:color w:val="000000"/>
              </w:rPr>
            </w:pPr>
            <w:r w:rsidRPr="00156F43">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56F43" w:rsidRPr="00156F43" w:rsidRDefault="00156F43" w:rsidP="00156F43">
            <w:pPr>
              <w:spacing w:after="0" w:line="240" w:lineRule="auto"/>
              <w:rPr>
                <w:rFonts w:ascii="Calibri" w:eastAsia="Times New Roman" w:hAnsi="Calibri" w:cs="Calibri"/>
                <w:color w:val="000000"/>
              </w:rPr>
            </w:pPr>
            <w:r w:rsidRPr="00156F43">
              <w:rPr>
                <w:rFonts w:ascii="Calibri" w:eastAsia="Times New Roman" w:hAnsi="Calibri" w:cs="Calibri"/>
                <w:color w:val="000000"/>
              </w:rPr>
              <w:t> Circs</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56F43" w:rsidRPr="00156F43" w:rsidRDefault="00156F43" w:rsidP="00156F43">
            <w:pPr>
              <w:spacing w:after="0" w:line="240" w:lineRule="auto"/>
              <w:rPr>
                <w:rFonts w:ascii="Calibri" w:eastAsia="Times New Roman" w:hAnsi="Calibri" w:cs="Calibri"/>
                <w:color w:val="000000"/>
              </w:rPr>
            </w:pPr>
            <w:r w:rsidRPr="00156F43">
              <w:rPr>
                <w:rFonts w:ascii="Calibri" w:eastAsia="Times New Roman" w:hAnsi="Calibri" w:cs="Calibri"/>
                <w:color w:val="000000"/>
              </w:rPr>
              <w:t xml:space="preserve">Cost per </w:t>
            </w:r>
            <w:proofErr w:type="spellStart"/>
            <w:r w:rsidRPr="00156F43">
              <w:rPr>
                <w:rFonts w:ascii="Calibri" w:eastAsia="Times New Roman" w:hAnsi="Calibri" w:cs="Calibri"/>
                <w:color w:val="000000"/>
              </w:rPr>
              <w:t>circ</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56F43" w:rsidRPr="00156F43" w:rsidRDefault="00156F43" w:rsidP="00156F43">
            <w:pPr>
              <w:spacing w:after="0" w:line="240" w:lineRule="auto"/>
              <w:rPr>
                <w:rFonts w:ascii="Calibri" w:eastAsia="Times New Roman" w:hAnsi="Calibri" w:cs="Calibri"/>
                <w:color w:val="000000"/>
              </w:rPr>
            </w:pPr>
            <w:r w:rsidRPr="00156F43">
              <w:rPr>
                <w:rFonts w:ascii="Calibri" w:eastAsia="Times New Roman" w:hAnsi="Calibri" w:cs="Calibri"/>
                <w:color w:val="000000"/>
              </w:rPr>
              <w:t>Total</w:t>
            </w:r>
          </w:p>
        </w:tc>
      </w:tr>
      <w:tr w:rsidR="00156F43" w:rsidRPr="00156F43" w:rsidTr="00156F4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56F43" w:rsidRPr="00156F43" w:rsidRDefault="00156F43" w:rsidP="00156F43">
            <w:pPr>
              <w:spacing w:after="0" w:line="240" w:lineRule="auto"/>
              <w:rPr>
                <w:rFonts w:ascii="Calibri" w:eastAsia="Times New Roman" w:hAnsi="Calibri" w:cs="Calibri"/>
                <w:color w:val="000000"/>
              </w:rPr>
            </w:pPr>
            <w:r w:rsidRPr="00156F43">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000000" w:fill="E2EFDA"/>
            <w:noWrap/>
            <w:vAlign w:val="center"/>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77</w:t>
            </w:r>
          </w:p>
        </w:tc>
        <w:tc>
          <w:tcPr>
            <w:tcW w:w="1780" w:type="dxa"/>
            <w:tcBorders>
              <w:top w:val="nil"/>
              <w:left w:val="nil"/>
              <w:bottom w:val="single" w:sz="4" w:space="0" w:color="auto"/>
              <w:right w:val="single" w:sz="4" w:space="0" w:color="auto"/>
            </w:tcBorders>
            <w:shd w:val="clear" w:color="auto" w:fill="auto"/>
            <w:vAlign w:val="center"/>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 xml:space="preserve">$9.79 </w:t>
            </w:r>
          </w:p>
        </w:tc>
        <w:tc>
          <w:tcPr>
            <w:tcW w:w="1420" w:type="dxa"/>
            <w:tcBorders>
              <w:top w:val="nil"/>
              <w:left w:val="nil"/>
              <w:bottom w:val="single" w:sz="4" w:space="0" w:color="auto"/>
              <w:right w:val="single" w:sz="4" w:space="0" w:color="auto"/>
            </w:tcBorders>
            <w:shd w:val="clear" w:color="auto" w:fill="auto"/>
            <w:vAlign w:val="center"/>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 xml:space="preserve">$754.06 </w:t>
            </w:r>
          </w:p>
        </w:tc>
      </w:tr>
      <w:tr w:rsidR="00156F43" w:rsidRPr="00156F43" w:rsidTr="00156F4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56F43" w:rsidRPr="00156F43" w:rsidRDefault="00156F43" w:rsidP="00156F43">
            <w:pPr>
              <w:spacing w:after="0" w:line="240" w:lineRule="auto"/>
              <w:rPr>
                <w:rFonts w:ascii="Calibri" w:eastAsia="Times New Roman" w:hAnsi="Calibri" w:cs="Calibri"/>
                <w:color w:val="000000"/>
              </w:rPr>
            </w:pPr>
            <w:r w:rsidRPr="00156F43">
              <w:rPr>
                <w:rFonts w:ascii="Calibri" w:eastAsia="Times New Roman" w:hAnsi="Calibri" w:cs="Calibri"/>
                <w:color w:val="000000"/>
              </w:rPr>
              <w:t>Weeks 9 - 52</w:t>
            </w:r>
          </w:p>
        </w:tc>
        <w:tc>
          <w:tcPr>
            <w:tcW w:w="1660" w:type="dxa"/>
            <w:tcBorders>
              <w:top w:val="nil"/>
              <w:left w:val="nil"/>
              <w:bottom w:val="single" w:sz="4" w:space="0" w:color="auto"/>
              <w:right w:val="single" w:sz="4" w:space="0" w:color="auto"/>
            </w:tcBorders>
            <w:shd w:val="clear" w:color="000000" w:fill="E2EFDA"/>
            <w:noWrap/>
            <w:vAlign w:val="center"/>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438</w:t>
            </w:r>
          </w:p>
        </w:tc>
        <w:tc>
          <w:tcPr>
            <w:tcW w:w="1780" w:type="dxa"/>
            <w:tcBorders>
              <w:top w:val="nil"/>
              <w:left w:val="nil"/>
              <w:bottom w:val="single" w:sz="4" w:space="0" w:color="auto"/>
              <w:right w:val="single" w:sz="4" w:space="0" w:color="auto"/>
            </w:tcBorders>
            <w:shd w:val="clear" w:color="auto" w:fill="auto"/>
            <w:vAlign w:val="center"/>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 xml:space="preserve">$5.60 </w:t>
            </w:r>
          </w:p>
        </w:tc>
        <w:tc>
          <w:tcPr>
            <w:tcW w:w="1420" w:type="dxa"/>
            <w:tcBorders>
              <w:top w:val="nil"/>
              <w:left w:val="nil"/>
              <w:bottom w:val="single" w:sz="4" w:space="0" w:color="auto"/>
              <w:right w:val="single" w:sz="4" w:space="0" w:color="auto"/>
            </w:tcBorders>
            <w:shd w:val="clear" w:color="auto" w:fill="auto"/>
            <w:vAlign w:val="center"/>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 xml:space="preserve">$2,451.05 </w:t>
            </w:r>
          </w:p>
        </w:tc>
      </w:tr>
      <w:tr w:rsidR="00156F43" w:rsidRPr="00156F43" w:rsidTr="00156F4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56F43" w:rsidRPr="00156F43" w:rsidRDefault="00156F43" w:rsidP="00156F43">
            <w:pPr>
              <w:spacing w:after="0" w:line="240" w:lineRule="auto"/>
              <w:rPr>
                <w:rFonts w:ascii="Calibri" w:eastAsia="Times New Roman" w:hAnsi="Calibri" w:cs="Calibri"/>
                <w:color w:val="000000"/>
              </w:rPr>
            </w:pPr>
            <w:r w:rsidRPr="00156F43">
              <w:rPr>
                <w:rFonts w:ascii="Calibri" w:eastAsia="Times New Roman" w:hAnsi="Calibri" w:cs="Calibri"/>
                <w:color w:val="000000"/>
              </w:rPr>
              <w:t>&gt; 52 weeks</w:t>
            </w:r>
          </w:p>
        </w:tc>
        <w:tc>
          <w:tcPr>
            <w:tcW w:w="1660" w:type="dxa"/>
            <w:tcBorders>
              <w:top w:val="nil"/>
              <w:left w:val="nil"/>
              <w:bottom w:val="single" w:sz="4" w:space="0" w:color="auto"/>
              <w:right w:val="single" w:sz="4" w:space="0" w:color="auto"/>
            </w:tcBorders>
            <w:shd w:val="clear" w:color="000000" w:fill="E2EFDA"/>
            <w:noWrap/>
            <w:vAlign w:val="center"/>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36</w:t>
            </w:r>
          </w:p>
        </w:tc>
        <w:tc>
          <w:tcPr>
            <w:tcW w:w="1780" w:type="dxa"/>
            <w:tcBorders>
              <w:top w:val="nil"/>
              <w:left w:val="nil"/>
              <w:bottom w:val="single" w:sz="4" w:space="0" w:color="auto"/>
              <w:right w:val="single" w:sz="4" w:space="0" w:color="auto"/>
            </w:tcBorders>
            <w:shd w:val="clear" w:color="auto" w:fill="auto"/>
            <w:vAlign w:val="center"/>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 xml:space="preserve">$2.80 </w:t>
            </w:r>
          </w:p>
        </w:tc>
        <w:tc>
          <w:tcPr>
            <w:tcW w:w="1420" w:type="dxa"/>
            <w:tcBorders>
              <w:top w:val="nil"/>
              <w:left w:val="nil"/>
              <w:bottom w:val="single" w:sz="4" w:space="0" w:color="auto"/>
              <w:right w:val="single" w:sz="4" w:space="0" w:color="auto"/>
            </w:tcBorders>
            <w:shd w:val="clear" w:color="auto" w:fill="auto"/>
            <w:vAlign w:val="center"/>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 xml:space="preserve">$100.73 </w:t>
            </w:r>
          </w:p>
        </w:tc>
      </w:tr>
      <w:tr w:rsidR="00156F43" w:rsidRPr="00156F43" w:rsidTr="00156F43">
        <w:trPr>
          <w:trHeight w:val="300"/>
        </w:trPr>
        <w:tc>
          <w:tcPr>
            <w:tcW w:w="1720" w:type="dxa"/>
            <w:tcBorders>
              <w:top w:val="nil"/>
              <w:left w:val="nil"/>
              <w:bottom w:val="nil"/>
              <w:right w:val="nil"/>
            </w:tcBorders>
            <w:shd w:val="clear" w:color="auto" w:fill="auto"/>
            <w:noWrap/>
            <w:vAlign w:val="bottom"/>
            <w:hideMark/>
          </w:tcPr>
          <w:p w:rsidR="00156F43" w:rsidRPr="00156F43" w:rsidRDefault="00156F43" w:rsidP="00156F43">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156F43" w:rsidRPr="00156F43" w:rsidRDefault="00156F43" w:rsidP="00156F43">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56F43" w:rsidRPr="00156F43" w:rsidRDefault="00156F43" w:rsidP="00156F43">
            <w:pPr>
              <w:spacing w:after="0" w:line="240" w:lineRule="auto"/>
              <w:rPr>
                <w:rFonts w:ascii="Calibri" w:eastAsia="Times New Roman" w:hAnsi="Calibri" w:cs="Calibri"/>
                <w:color w:val="000000"/>
              </w:rPr>
            </w:pPr>
            <w:r w:rsidRPr="00156F43">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$3,305.84</w:t>
            </w:r>
          </w:p>
        </w:tc>
      </w:tr>
      <w:tr w:rsidR="00156F43" w:rsidRPr="00156F43" w:rsidTr="00156F43">
        <w:trPr>
          <w:trHeight w:val="300"/>
        </w:trPr>
        <w:tc>
          <w:tcPr>
            <w:tcW w:w="1720" w:type="dxa"/>
            <w:tcBorders>
              <w:top w:val="nil"/>
              <w:left w:val="nil"/>
              <w:bottom w:val="nil"/>
              <w:right w:val="nil"/>
            </w:tcBorders>
            <w:shd w:val="clear" w:color="auto" w:fill="auto"/>
            <w:noWrap/>
            <w:vAlign w:val="bottom"/>
            <w:hideMark/>
          </w:tcPr>
          <w:p w:rsidR="00156F43" w:rsidRPr="00156F43" w:rsidRDefault="00156F43" w:rsidP="00156F43">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156F43" w:rsidRPr="00156F43" w:rsidRDefault="00156F43" w:rsidP="00156F43">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56F43" w:rsidRPr="00156F43" w:rsidRDefault="00156F43" w:rsidP="00156F43">
            <w:pPr>
              <w:spacing w:after="0" w:line="240" w:lineRule="auto"/>
              <w:rPr>
                <w:rFonts w:ascii="Calibri" w:eastAsia="Times New Roman" w:hAnsi="Calibri" w:cs="Calibri"/>
                <w:color w:val="000000"/>
              </w:rPr>
            </w:pPr>
            <w:r w:rsidRPr="00156F43">
              <w:rPr>
                <w:rFonts w:ascii="Calibri" w:eastAsia="Times New Roman" w:hAnsi="Calibri" w:cs="Calibri"/>
                <w:color w:val="000000"/>
              </w:rPr>
              <w:t>Previous total</w:t>
            </w:r>
          </w:p>
        </w:tc>
        <w:tc>
          <w:tcPr>
            <w:tcW w:w="1420" w:type="dxa"/>
            <w:tcBorders>
              <w:top w:val="nil"/>
              <w:left w:val="nil"/>
              <w:bottom w:val="single" w:sz="4" w:space="0" w:color="auto"/>
              <w:right w:val="single" w:sz="4" w:space="0" w:color="auto"/>
            </w:tcBorders>
            <w:shd w:val="clear" w:color="auto" w:fill="auto"/>
            <w:noWrap/>
            <w:vAlign w:val="bottom"/>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$680.00</w:t>
            </w:r>
          </w:p>
        </w:tc>
      </w:tr>
      <w:tr w:rsidR="00156F43" w:rsidRPr="00156F43" w:rsidTr="00156F43">
        <w:trPr>
          <w:trHeight w:val="300"/>
        </w:trPr>
        <w:tc>
          <w:tcPr>
            <w:tcW w:w="1720" w:type="dxa"/>
            <w:tcBorders>
              <w:top w:val="nil"/>
              <w:left w:val="nil"/>
              <w:bottom w:val="nil"/>
              <w:right w:val="nil"/>
            </w:tcBorders>
            <w:shd w:val="clear" w:color="auto" w:fill="auto"/>
            <w:noWrap/>
            <w:vAlign w:val="bottom"/>
            <w:hideMark/>
          </w:tcPr>
          <w:p w:rsidR="00156F43" w:rsidRPr="00156F43" w:rsidRDefault="00156F43" w:rsidP="00156F43">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156F43" w:rsidRPr="00156F43" w:rsidRDefault="00156F43" w:rsidP="00156F43">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56F43" w:rsidRPr="00156F43" w:rsidRDefault="00156F43" w:rsidP="00156F43">
            <w:pPr>
              <w:spacing w:after="0" w:line="240" w:lineRule="auto"/>
              <w:rPr>
                <w:rFonts w:ascii="Calibri" w:eastAsia="Times New Roman" w:hAnsi="Calibri" w:cs="Calibri"/>
                <w:color w:val="000000"/>
              </w:rPr>
            </w:pPr>
            <w:r w:rsidRPr="00156F43">
              <w:rPr>
                <w:rFonts w:ascii="Calibri" w:eastAsia="Times New Roman" w:hAnsi="Calibri" w:cs="Calibri"/>
                <w:color w:val="000000"/>
              </w:rPr>
              <w:t>% change</w:t>
            </w:r>
          </w:p>
        </w:tc>
        <w:tc>
          <w:tcPr>
            <w:tcW w:w="1420" w:type="dxa"/>
            <w:tcBorders>
              <w:top w:val="nil"/>
              <w:left w:val="nil"/>
              <w:bottom w:val="single" w:sz="4" w:space="0" w:color="auto"/>
              <w:right w:val="single" w:sz="4" w:space="0" w:color="auto"/>
            </w:tcBorders>
            <w:shd w:val="clear" w:color="auto" w:fill="auto"/>
            <w:noWrap/>
            <w:vAlign w:val="bottom"/>
            <w:hideMark/>
          </w:tcPr>
          <w:p w:rsidR="00156F43" w:rsidRPr="00156F43" w:rsidRDefault="00156F43" w:rsidP="00156F43">
            <w:pPr>
              <w:spacing w:after="0" w:line="240" w:lineRule="auto"/>
              <w:jc w:val="right"/>
              <w:rPr>
                <w:rFonts w:ascii="Calibri" w:eastAsia="Times New Roman" w:hAnsi="Calibri" w:cs="Calibri"/>
                <w:color w:val="000000"/>
              </w:rPr>
            </w:pPr>
            <w:r w:rsidRPr="00156F43">
              <w:rPr>
                <w:rFonts w:ascii="Calibri" w:eastAsia="Times New Roman" w:hAnsi="Calibri" w:cs="Calibri"/>
                <w:color w:val="000000"/>
              </w:rPr>
              <w:t>386%</w:t>
            </w:r>
          </w:p>
        </w:tc>
      </w:tr>
    </w:tbl>
    <w:p w:rsidR="00A75578" w:rsidRDefault="00A75578" w:rsidP="00A75578"/>
    <w:p w:rsidR="00156F43" w:rsidRDefault="00156F43" w:rsidP="00A75578">
      <w:r w:rsidRPr="00156F43">
        <w:rPr>
          <w:b/>
        </w:rPr>
        <w:t>Summary:</w:t>
      </w:r>
      <w:r>
        <w:t xml:space="preserve"> the same level of service will cost 3,305.84 for a popular book like this, an increase of 386%.</w:t>
      </w:r>
    </w:p>
    <w:p w:rsidR="00A75578" w:rsidRDefault="00177498" w:rsidP="00177498">
      <w:pPr>
        <w:pStyle w:val="Heading3"/>
      </w:pPr>
      <w:r>
        <w:t>High estimate</w:t>
      </w:r>
    </w:p>
    <w:p w:rsidR="00177498" w:rsidRDefault="00177498" w:rsidP="00177498"/>
    <w:tbl>
      <w:tblPr>
        <w:tblW w:w="7540" w:type="dxa"/>
        <w:tblInd w:w="-5" w:type="dxa"/>
        <w:tblLook w:val="04A0" w:firstRow="1" w:lastRow="0" w:firstColumn="1" w:lastColumn="0" w:noHBand="0" w:noVBand="1"/>
      </w:tblPr>
      <w:tblGrid>
        <w:gridCol w:w="1720"/>
        <w:gridCol w:w="1660"/>
        <w:gridCol w:w="1780"/>
        <w:gridCol w:w="1420"/>
        <w:gridCol w:w="960"/>
      </w:tblGrid>
      <w:tr w:rsidR="00177498" w:rsidRPr="00177498" w:rsidTr="00177498">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498" w:rsidRPr="00177498" w:rsidRDefault="00177498" w:rsidP="00177498">
            <w:pPr>
              <w:spacing w:after="0" w:line="240" w:lineRule="auto"/>
              <w:rPr>
                <w:rFonts w:ascii="Calibri" w:eastAsia="Times New Roman" w:hAnsi="Calibri" w:cs="Calibri"/>
                <w:color w:val="000000"/>
              </w:rPr>
            </w:pPr>
            <w:r w:rsidRPr="00177498">
              <w:rPr>
                <w:rFonts w:ascii="Calibri" w:eastAsia="Times New Roman" w:hAnsi="Calibri" w:cs="Calibri"/>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100%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70%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20%</w:t>
            </w:r>
          </w:p>
        </w:tc>
      </w:tr>
      <w:tr w:rsidR="00177498" w:rsidRPr="00177498" w:rsidTr="0017749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177498" w:rsidRPr="00177498" w:rsidRDefault="00177498" w:rsidP="00177498">
            <w:pPr>
              <w:spacing w:after="0" w:line="240" w:lineRule="auto"/>
              <w:rPr>
                <w:rFonts w:ascii="Calibri" w:eastAsia="Times New Roman" w:hAnsi="Calibri" w:cs="Calibri"/>
                <w:color w:val="000000"/>
              </w:rPr>
            </w:pPr>
            <w:r w:rsidRPr="00177498">
              <w:rPr>
                <w:rFonts w:ascii="Calibri" w:eastAsia="Times New Roman" w:hAnsi="Calibri" w:cs="Calibri"/>
                <w:color w:val="000000"/>
              </w:rPr>
              <w:lastRenderedPageBreak/>
              <w:t>Digital list</w:t>
            </w:r>
          </w:p>
        </w:tc>
        <w:tc>
          <w:tcPr>
            <w:tcW w:w="1660" w:type="dxa"/>
            <w:tcBorders>
              <w:top w:val="nil"/>
              <w:left w:val="nil"/>
              <w:bottom w:val="single" w:sz="4" w:space="0" w:color="auto"/>
              <w:right w:val="single" w:sz="4" w:space="0" w:color="auto"/>
            </w:tcBorders>
            <w:shd w:val="clear" w:color="000000" w:fill="E2EFDA"/>
            <w:noWrap/>
            <w:vAlign w:val="bottom"/>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$19.00</w:t>
            </w:r>
          </w:p>
        </w:tc>
        <w:tc>
          <w:tcPr>
            <w:tcW w:w="1780" w:type="dxa"/>
            <w:tcBorders>
              <w:top w:val="nil"/>
              <w:left w:val="nil"/>
              <w:bottom w:val="single" w:sz="4" w:space="0" w:color="auto"/>
              <w:right w:val="single" w:sz="4" w:space="0" w:color="auto"/>
            </w:tcBorders>
            <w:shd w:val="clear" w:color="auto" w:fill="auto"/>
            <w:noWrap/>
            <w:vAlign w:val="bottom"/>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$13.30</w:t>
            </w:r>
          </w:p>
        </w:tc>
        <w:tc>
          <w:tcPr>
            <w:tcW w:w="1420" w:type="dxa"/>
            <w:tcBorders>
              <w:top w:val="nil"/>
              <w:left w:val="nil"/>
              <w:bottom w:val="single" w:sz="4" w:space="0" w:color="auto"/>
              <w:right w:val="single" w:sz="4" w:space="0" w:color="auto"/>
            </w:tcBorders>
            <w:shd w:val="clear" w:color="auto" w:fill="auto"/>
            <w:noWrap/>
            <w:vAlign w:val="bottom"/>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$7.60</w:t>
            </w:r>
          </w:p>
        </w:tc>
        <w:tc>
          <w:tcPr>
            <w:tcW w:w="960" w:type="dxa"/>
            <w:tcBorders>
              <w:top w:val="nil"/>
              <w:left w:val="nil"/>
              <w:bottom w:val="single" w:sz="4" w:space="0" w:color="auto"/>
              <w:right w:val="single" w:sz="4" w:space="0" w:color="auto"/>
            </w:tcBorders>
            <w:shd w:val="clear" w:color="auto" w:fill="auto"/>
            <w:noWrap/>
            <w:vAlign w:val="bottom"/>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$3.80</w:t>
            </w:r>
          </w:p>
        </w:tc>
      </w:tr>
    </w:tbl>
    <w:p w:rsidR="00177498" w:rsidRDefault="00177498" w:rsidP="00177498"/>
    <w:tbl>
      <w:tblPr>
        <w:tblW w:w="6580" w:type="dxa"/>
        <w:tblInd w:w="-5" w:type="dxa"/>
        <w:tblLook w:val="04A0" w:firstRow="1" w:lastRow="0" w:firstColumn="1" w:lastColumn="0" w:noHBand="0" w:noVBand="1"/>
      </w:tblPr>
      <w:tblGrid>
        <w:gridCol w:w="1720"/>
        <w:gridCol w:w="1660"/>
        <w:gridCol w:w="1780"/>
        <w:gridCol w:w="1420"/>
      </w:tblGrid>
      <w:tr w:rsidR="00177498" w:rsidRPr="00177498" w:rsidTr="00177498">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498" w:rsidRPr="00177498" w:rsidRDefault="00177498" w:rsidP="00177498">
            <w:pPr>
              <w:spacing w:after="0" w:line="240" w:lineRule="auto"/>
              <w:rPr>
                <w:rFonts w:ascii="Calibri" w:eastAsia="Times New Roman" w:hAnsi="Calibri" w:cs="Calibri"/>
                <w:b/>
                <w:bCs/>
                <w:color w:val="000000"/>
              </w:rPr>
            </w:pPr>
            <w:r w:rsidRPr="00177498">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77498" w:rsidRPr="00177498" w:rsidRDefault="00177498" w:rsidP="00177498">
            <w:pPr>
              <w:spacing w:after="0" w:line="240" w:lineRule="auto"/>
              <w:rPr>
                <w:rFonts w:ascii="Calibri" w:eastAsia="Times New Roman" w:hAnsi="Calibri" w:cs="Calibri"/>
                <w:color w:val="000000"/>
              </w:rPr>
            </w:pPr>
            <w:r w:rsidRPr="00177498">
              <w:rPr>
                <w:rFonts w:ascii="Calibri" w:eastAsia="Times New Roman" w:hAnsi="Calibri" w:cs="Calibri"/>
                <w:color w:val="000000"/>
              </w:rPr>
              <w:t> Circs</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77498" w:rsidRPr="00177498" w:rsidRDefault="00177498" w:rsidP="00177498">
            <w:pPr>
              <w:spacing w:after="0" w:line="240" w:lineRule="auto"/>
              <w:rPr>
                <w:rFonts w:ascii="Calibri" w:eastAsia="Times New Roman" w:hAnsi="Calibri" w:cs="Calibri"/>
                <w:color w:val="000000"/>
              </w:rPr>
            </w:pPr>
            <w:r w:rsidRPr="00177498">
              <w:rPr>
                <w:rFonts w:ascii="Calibri" w:eastAsia="Times New Roman" w:hAnsi="Calibri" w:cs="Calibri"/>
                <w:color w:val="000000"/>
              </w:rPr>
              <w:t xml:space="preserve">Cost per </w:t>
            </w:r>
            <w:proofErr w:type="spellStart"/>
            <w:r w:rsidRPr="00177498">
              <w:rPr>
                <w:rFonts w:ascii="Calibri" w:eastAsia="Times New Roman" w:hAnsi="Calibri" w:cs="Calibri"/>
                <w:color w:val="000000"/>
              </w:rPr>
              <w:t>circ</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77498" w:rsidRPr="00177498" w:rsidRDefault="00177498" w:rsidP="00177498">
            <w:pPr>
              <w:spacing w:after="0" w:line="240" w:lineRule="auto"/>
              <w:rPr>
                <w:rFonts w:ascii="Calibri" w:eastAsia="Times New Roman" w:hAnsi="Calibri" w:cs="Calibri"/>
                <w:color w:val="000000"/>
              </w:rPr>
            </w:pPr>
            <w:r w:rsidRPr="00177498">
              <w:rPr>
                <w:rFonts w:ascii="Calibri" w:eastAsia="Times New Roman" w:hAnsi="Calibri" w:cs="Calibri"/>
                <w:color w:val="000000"/>
              </w:rPr>
              <w:t>Total</w:t>
            </w:r>
          </w:p>
        </w:tc>
      </w:tr>
      <w:tr w:rsidR="00177498" w:rsidRPr="00177498" w:rsidTr="0017749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77498" w:rsidRPr="00177498" w:rsidRDefault="00177498" w:rsidP="00177498">
            <w:pPr>
              <w:spacing w:after="0" w:line="240" w:lineRule="auto"/>
              <w:rPr>
                <w:rFonts w:ascii="Calibri" w:eastAsia="Times New Roman" w:hAnsi="Calibri" w:cs="Calibri"/>
                <w:color w:val="000000"/>
              </w:rPr>
            </w:pPr>
            <w:r w:rsidRPr="00177498">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000000" w:fill="E2EFDA"/>
            <w:noWrap/>
            <w:vAlign w:val="center"/>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77</w:t>
            </w:r>
          </w:p>
        </w:tc>
        <w:tc>
          <w:tcPr>
            <w:tcW w:w="1780" w:type="dxa"/>
            <w:tcBorders>
              <w:top w:val="nil"/>
              <w:left w:val="nil"/>
              <w:bottom w:val="single" w:sz="4" w:space="0" w:color="auto"/>
              <w:right w:val="single" w:sz="4" w:space="0" w:color="auto"/>
            </w:tcBorders>
            <w:shd w:val="clear" w:color="auto" w:fill="auto"/>
            <w:vAlign w:val="center"/>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 xml:space="preserve">$13.30 </w:t>
            </w:r>
          </w:p>
        </w:tc>
        <w:tc>
          <w:tcPr>
            <w:tcW w:w="1420" w:type="dxa"/>
            <w:tcBorders>
              <w:top w:val="nil"/>
              <w:left w:val="nil"/>
              <w:bottom w:val="single" w:sz="4" w:space="0" w:color="auto"/>
              <w:right w:val="single" w:sz="4" w:space="0" w:color="auto"/>
            </w:tcBorders>
            <w:shd w:val="clear" w:color="auto" w:fill="auto"/>
            <w:vAlign w:val="center"/>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 xml:space="preserve">$1,024.10 </w:t>
            </w:r>
          </w:p>
        </w:tc>
      </w:tr>
      <w:tr w:rsidR="00177498" w:rsidRPr="00177498" w:rsidTr="0017749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77498" w:rsidRPr="00177498" w:rsidRDefault="00177498" w:rsidP="00177498">
            <w:pPr>
              <w:spacing w:after="0" w:line="240" w:lineRule="auto"/>
              <w:rPr>
                <w:rFonts w:ascii="Calibri" w:eastAsia="Times New Roman" w:hAnsi="Calibri" w:cs="Calibri"/>
                <w:color w:val="000000"/>
              </w:rPr>
            </w:pPr>
            <w:r w:rsidRPr="00177498">
              <w:rPr>
                <w:rFonts w:ascii="Calibri" w:eastAsia="Times New Roman" w:hAnsi="Calibri" w:cs="Calibri"/>
                <w:color w:val="000000"/>
              </w:rPr>
              <w:t>Weeks 9 - 52</w:t>
            </w:r>
          </w:p>
        </w:tc>
        <w:tc>
          <w:tcPr>
            <w:tcW w:w="1660" w:type="dxa"/>
            <w:tcBorders>
              <w:top w:val="nil"/>
              <w:left w:val="nil"/>
              <w:bottom w:val="single" w:sz="4" w:space="0" w:color="auto"/>
              <w:right w:val="single" w:sz="4" w:space="0" w:color="auto"/>
            </w:tcBorders>
            <w:shd w:val="clear" w:color="000000" w:fill="E2EFDA"/>
            <w:noWrap/>
            <w:vAlign w:val="center"/>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438</w:t>
            </w:r>
          </w:p>
        </w:tc>
        <w:tc>
          <w:tcPr>
            <w:tcW w:w="1780" w:type="dxa"/>
            <w:tcBorders>
              <w:top w:val="nil"/>
              <w:left w:val="nil"/>
              <w:bottom w:val="single" w:sz="4" w:space="0" w:color="auto"/>
              <w:right w:val="single" w:sz="4" w:space="0" w:color="auto"/>
            </w:tcBorders>
            <w:shd w:val="clear" w:color="auto" w:fill="auto"/>
            <w:vAlign w:val="center"/>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 xml:space="preserve">$7.60 </w:t>
            </w:r>
          </w:p>
        </w:tc>
        <w:tc>
          <w:tcPr>
            <w:tcW w:w="1420" w:type="dxa"/>
            <w:tcBorders>
              <w:top w:val="nil"/>
              <w:left w:val="nil"/>
              <w:bottom w:val="single" w:sz="4" w:space="0" w:color="auto"/>
              <w:right w:val="single" w:sz="4" w:space="0" w:color="auto"/>
            </w:tcBorders>
            <w:shd w:val="clear" w:color="auto" w:fill="auto"/>
            <w:vAlign w:val="center"/>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 xml:space="preserve">$3,328.80 </w:t>
            </w:r>
          </w:p>
        </w:tc>
      </w:tr>
      <w:tr w:rsidR="00177498" w:rsidRPr="00177498" w:rsidTr="00177498">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177498" w:rsidRPr="00177498" w:rsidRDefault="00177498" w:rsidP="00177498">
            <w:pPr>
              <w:spacing w:after="0" w:line="240" w:lineRule="auto"/>
              <w:rPr>
                <w:rFonts w:ascii="Calibri" w:eastAsia="Times New Roman" w:hAnsi="Calibri" w:cs="Calibri"/>
                <w:color w:val="000000"/>
              </w:rPr>
            </w:pPr>
            <w:r w:rsidRPr="00177498">
              <w:rPr>
                <w:rFonts w:ascii="Calibri" w:eastAsia="Times New Roman" w:hAnsi="Calibri" w:cs="Calibri"/>
                <w:color w:val="000000"/>
              </w:rPr>
              <w:t>&gt; 52 weeks</w:t>
            </w:r>
          </w:p>
        </w:tc>
        <w:tc>
          <w:tcPr>
            <w:tcW w:w="1660" w:type="dxa"/>
            <w:tcBorders>
              <w:top w:val="nil"/>
              <w:left w:val="nil"/>
              <w:bottom w:val="single" w:sz="4" w:space="0" w:color="auto"/>
              <w:right w:val="single" w:sz="4" w:space="0" w:color="auto"/>
            </w:tcBorders>
            <w:shd w:val="clear" w:color="000000" w:fill="E2EFDA"/>
            <w:noWrap/>
            <w:vAlign w:val="center"/>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36</w:t>
            </w:r>
          </w:p>
        </w:tc>
        <w:tc>
          <w:tcPr>
            <w:tcW w:w="1780" w:type="dxa"/>
            <w:tcBorders>
              <w:top w:val="nil"/>
              <w:left w:val="nil"/>
              <w:bottom w:val="single" w:sz="4" w:space="0" w:color="auto"/>
              <w:right w:val="single" w:sz="4" w:space="0" w:color="auto"/>
            </w:tcBorders>
            <w:shd w:val="clear" w:color="auto" w:fill="auto"/>
            <w:vAlign w:val="center"/>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 xml:space="preserve">$3.80 </w:t>
            </w:r>
          </w:p>
        </w:tc>
        <w:tc>
          <w:tcPr>
            <w:tcW w:w="1420" w:type="dxa"/>
            <w:tcBorders>
              <w:top w:val="nil"/>
              <w:left w:val="nil"/>
              <w:bottom w:val="single" w:sz="4" w:space="0" w:color="auto"/>
              <w:right w:val="single" w:sz="4" w:space="0" w:color="auto"/>
            </w:tcBorders>
            <w:shd w:val="clear" w:color="auto" w:fill="auto"/>
            <w:vAlign w:val="center"/>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 xml:space="preserve">$136.80 </w:t>
            </w:r>
          </w:p>
        </w:tc>
      </w:tr>
      <w:tr w:rsidR="00177498" w:rsidRPr="00177498" w:rsidTr="00177498">
        <w:trPr>
          <w:trHeight w:val="300"/>
        </w:trPr>
        <w:tc>
          <w:tcPr>
            <w:tcW w:w="1720" w:type="dxa"/>
            <w:tcBorders>
              <w:top w:val="nil"/>
              <w:left w:val="nil"/>
              <w:bottom w:val="nil"/>
              <w:right w:val="nil"/>
            </w:tcBorders>
            <w:shd w:val="clear" w:color="auto" w:fill="auto"/>
            <w:noWrap/>
            <w:vAlign w:val="bottom"/>
            <w:hideMark/>
          </w:tcPr>
          <w:p w:rsidR="00177498" w:rsidRPr="00177498" w:rsidRDefault="00177498" w:rsidP="0017749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177498" w:rsidRPr="00177498" w:rsidRDefault="00177498" w:rsidP="00177498">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77498" w:rsidRPr="00177498" w:rsidRDefault="00177498" w:rsidP="00177498">
            <w:pPr>
              <w:spacing w:after="0" w:line="240" w:lineRule="auto"/>
              <w:rPr>
                <w:rFonts w:ascii="Calibri" w:eastAsia="Times New Roman" w:hAnsi="Calibri" w:cs="Calibri"/>
                <w:color w:val="000000"/>
              </w:rPr>
            </w:pPr>
            <w:r w:rsidRPr="00177498">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$4,489.70</w:t>
            </w:r>
          </w:p>
        </w:tc>
      </w:tr>
      <w:tr w:rsidR="00177498" w:rsidRPr="00177498" w:rsidTr="00177498">
        <w:trPr>
          <w:trHeight w:val="300"/>
        </w:trPr>
        <w:tc>
          <w:tcPr>
            <w:tcW w:w="1720" w:type="dxa"/>
            <w:tcBorders>
              <w:top w:val="nil"/>
              <w:left w:val="nil"/>
              <w:bottom w:val="nil"/>
              <w:right w:val="nil"/>
            </w:tcBorders>
            <w:shd w:val="clear" w:color="auto" w:fill="auto"/>
            <w:noWrap/>
            <w:vAlign w:val="bottom"/>
            <w:hideMark/>
          </w:tcPr>
          <w:p w:rsidR="00177498" w:rsidRPr="00177498" w:rsidRDefault="00177498" w:rsidP="0017749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177498" w:rsidRPr="00177498" w:rsidRDefault="00177498" w:rsidP="00177498">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77498" w:rsidRPr="00177498" w:rsidRDefault="00177498" w:rsidP="00177498">
            <w:pPr>
              <w:spacing w:after="0" w:line="240" w:lineRule="auto"/>
              <w:rPr>
                <w:rFonts w:ascii="Calibri" w:eastAsia="Times New Roman" w:hAnsi="Calibri" w:cs="Calibri"/>
                <w:color w:val="000000"/>
              </w:rPr>
            </w:pPr>
            <w:r w:rsidRPr="00177498">
              <w:rPr>
                <w:rFonts w:ascii="Calibri" w:eastAsia="Times New Roman" w:hAnsi="Calibri" w:cs="Calibri"/>
                <w:color w:val="000000"/>
              </w:rPr>
              <w:t>Previous total</w:t>
            </w:r>
          </w:p>
        </w:tc>
        <w:tc>
          <w:tcPr>
            <w:tcW w:w="1420" w:type="dxa"/>
            <w:tcBorders>
              <w:top w:val="nil"/>
              <w:left w:val="nil"/>
              <w:bottom w:val="single" w:sz="4" w:space="0" w:color="auto"/>
              <w:right w:val="single" w:sz="4" w:space="0" w:color="auto"/>
            </w:tcBorders>
            <w:shd w:val="clear" w:color="auto" w:fill="auto"/>
            <w:noWrap/>
            <w:vAlign w:val="bottom"/>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$680.00</w:t>
            </w:r>
          </w:p>
        </w:tc>
      </w:tr>
      <w:tr w:rsidR="00177498" w:rsidRPr="00177498" w:rsidTr="00177498">
        <w:trPr>
          <w:trHeight w:val="300"/>
        </w:trPr>
        <w:tc>
          <w:tcPr>
            <w:tcW w:w="1720" w:type="dxa"/>
            <w:tcBorders>
              <w:top w:val="nil"/>
              <w:left w:val="nil"/>
              <w:bottom w:val="nil"/>
              <w:right w:val="nil"/>
            </w:tcBorders>
            <w:shd w:val="clear" w:color="auto" w:fill="auto"/>
            <w:noWrap/>
            <w:vAlign w:val="bottom"/>
            <w:hideMark/>
          </w:tcPr>
          <w:p w:rsidR="00177498" w:rsidRPr="00177498" w:rsidRDefault="00177498" w:rsidP="00177498">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177498" w:rsidRPr="00177498" w:rsidRDefault="00177498" w:rsidP="00177498">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177498" w:rsidRPr="00177498" w:rsidRDefault="00177498" w:rsidP="00177498">
            <w:pPr>
              <w:spacing w:after="0" w:line="240" w:lineRule="auto"/>
              <w:rPr>
                <w:rFonts w:ascii="Calibri" w:eastAsia="Times New Roman" w:hAnsi="Calibri" w:cs="Calibri"/>
                <w:color w:val="000000"/>
              </w:rPr>
            </w:pPr>
            <w:r w:rsidRPr="00177498">
              <w:rPr>
                <w:rFonts w:ascii="Calibri" w:eastAsia="Times New Roman" w:hAnsi="Calibri" w:cs="Calibri"/>
                <w:color w:val="000000"/>
              </w:rPr>
              <w:t>% change</w:t>
            </w:r>
          </w:p>
        </w:tc>
        <w:tc>
          <w:tcPr>
            <w:tcW w:w="1420" w:type="dxa"/>
            <w:tcBorders>
              <w:top w:val="nil"/>
              <w:left w:val="nil"/>
              <w:bottom w:val="single" w:sz="4" w:space="0" w:color="auto"/>
              <w:right w:val="single" w:sz="4" w:space="0" w:color="auto"/>
            </w:tcBorders>
            <w:shd w:val="clear" w:color="auto" w:fill="auto"/>
            <w:noWrap/>
            <w:vAlign w:val="bottom"/>
            <w:hideMark/>
          </w:tcPr>
          <w:p w:rsidR="00177498" w:rsidRPr="00177498" w:rsidRDefault="00177498" w:rsidP="00177498">
            <w:pPr>
              <w:spacing w:after="0" w:line="240" w:lineRule="auto"/>
              <w:jc w:val="right"/>
              <w:rPr>
                <w:rFonts w:ascii="Calibri" w:eastAsia="Times New Roman" w:hAnsi="Calibri" w:cs="Calibri"/>
                <w:color w:val="000000"/>
              </w:rPr>
            </w:pPr>
            <w:r w:rsidRPr="00177498">
              <w:rPr>
                <w:rFonts w:ascii="Calibri" w:eastAsia="Times New Roman" w:hAnsi="Calibri" w:cs="Calibri"/>
                <w:color w:val="000000"/>
              </w:rPr>
              <w:t>560%</w:t>
            </w:r>
          </w:p>
        </w:tc>
      </w:tr>
    </w:tbl>
    <w:p w:rsidR="00177498" w:rsidRDefault="00177498" w:rsidP="00177498"/>
    <w:p w:rsidR="00177498" w:rsidRDefault="00177498" w:rsidP="00177498">
      <w:r w:rsidRPr="00177498">
        <w:rPr>
          <w:b/>
        </w:rPr>
        <w:t>Summary:</w:t>
      </w:r>
      <w:r w:rsidR="005E777A">
        <w:t xml:space="preserve"> </w:t>
      </w:r>
      <w:r>
        <w:t>if the digital list price is $19.00, then a popular book like this will cost $4489.70, an increase of 560%.</w:t>
      </w:r>
    </w:p>
    <w:p w:rsidR="00177498" w:rsidRPr="00177498" w:rsidRDefault="00177498" w:rsidP="00177498"/>
    <w:p w:rsidR="00402DD5" w:rsidRDefault="00402DD5" w:rsidP="00402DD5">
      <w:pPr>
        <w:pStyle w:val="Heading2"/>
      </w:pPr>
      <w:r>
        <w:t>Proposal #3: bundles of checkouts</w:t>
      </w:r>
    </w:p>
    <w:p w:rsidR="00A035CD" w:rsidRDefault="00A035CD" w:rsidP="003116B9"/>
    <w:p w:rsidR="008F5039" w:rsidRDefault="008F5039" w:rsidP="003116B9">
      <w:r>
        <w:t>With this book, because we purchased 16 copies within the first 8 weeks, we know that there were at least 112 requests.</w:t>
      </w:r>
      <w:r w:rsidR="005E777A">
        <w:t xml:space="preserve"> </w:t>
      </w:r>
      <w:r>
        <w:t>Combined with the 77 checkouts, we will estimate demand from 189 readers in the first 8 weeks.</w:t>
      </w:r>
    </w:p>
    <w:p w:rsidR="008F5039" w:rsidRDefault="008F5039" w:rsidP="003116B9">
      <w:r>
        <w:t xml:space="preserve">We purchased another copy </w:t>
      </w:r>
      <w:r w:rsidR="00EC5DAB">
        <w:t xml:space="preserve">in week 11, indicating approximately 10 new requests at that time. In combination with the 89 checkouts in week 9-16, we will estimate demand </w:t>
      </w:r>
      <w:r w:rsidR="00902C40">
        <w:t>for those weeks at 99.</w:t>
      </w:r>
    </w:p>
    <w:p w:rsidR="00902C40" w:rsidRDefault="00902C40" w:rsidP="003116B9">
      <w:r>
        <w:t>We will split the rest of the demand between the last two categories.</w:t>
      </w:r>
    </w:p>
    <w:tbl>
      <w:tblPr>
        <w:tblW w:w="7700" w:type="dxa"/>
        <w:tblInd w:w="-5" w:type="dxa"/>
        <w:tblLook w:val="04A0" w:firstRow="1" w:lastRow="0" w:firstColumn="1" w:lastColumn="0" w:noHBand="0" w:noVBand="1"/>
      </w:tblPr>
      <w:tblGrid>
        <w:gridCol w:w="1720"/>
        <w:gridCol w:w="1660"/>
        <w:gridCol w:w="1780"/>
        <w:gridCol w:w="1420"/>
        <w:gridCol w:w="1120"/>
      </w:tblGrid>
      <w:tr w:rsidR="00902C40" w:rsidRPr="00902C40" w:rsidTr="00902C40">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C40" w:rsidRPr="00902C40" w:rsidRDefault="00902C40" w:rsidP="00902C40">
            <w:pPr>
              <w:spacing w:after="0" w:line="240" w:lineRule="auto"/>
              <w:rPr>
                <w:rFonts w:ascii="Calibri" w:eastAsia="Times New Roman" w:hAnsi="Calibri" w:cs="Calibri"/>
                <w:b/>
                <w:bCs/>
                <w:color w:val="000000"/>
              </w:rPr>
            </w:pPr>
            <w:r w:rsidRPr="00902C40">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02C40" w:rsidRPr="00902C40" w:rsidRDefault="00902C40" w:rsidP="00902C40">
            <w:pPr>
              <w:spacing w:after="0" w:line="240" w:lineRule="auto"/>
              <w:rPr>
                <w:rFonts w:ascii="Calibri" w:eastAsia="Times New Roman" w:hAnsi="Calibri" w:cs="Calibri"/>
                <w:color w:val="000000"/>
              </w:rPr>
            </w:pPr>
            <w:r w:rsidRPr="00902C40">
              <w:rPr>
                <w:rFonts w:ascii="Calibri" w:eastAsia="Times New Roman" w:hAnsi="Calibri" w:cs="Calibri"/>
                <w:color w:val="000000"/>
              </w:rPr>
              <w:t>Est. demand</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02C40" w:rsidRPr="00902C40" w:rsidRDefault="00902C40" w:rsidP="00902C40">
            <w:pPr>
              <w:spacing w:after="0" w:line="240" w:lineRule="auto"/>
              <w:rPr>
                <w:rFonts w:ascii="Calibri" w:eastAsia="Times New Roman" w:hAnsi="Calibri" w:cs="Calibri"/>
                <w:color w:val="000000"/>
              </w:rPr>
            </w:pPr>
            <w:r w:rsidRPr="00902C40">
              <w:rPr>
                <w:rFonts w:ascii="Calibri" w:eastAsia="Times New Roman" w:hAnsi="Calibri" w:cs="Calibri"/>
                <w:color w:val="000000"/>
              </w:rPr>
              <w:t>Bundle cost per 10 SU circs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02C40" w:rsidRPr="00902C40" w:rsidRDefault="00902C40" w:rsidP="00902C40">
            <w:pPr>
              <w:spacing w:after="0" w:line="240" w:lineRule="auto"/>
              <w:rPr>
                <w:rFonts w:ascii="Calibri" w:eastAsia="Times New Roman" w:hAnsi="Calibri" w:cs="Calibri"/>
                <w:color w:val="000000"/>
              </w:rPr>
            </w:pPr>
            <w:r w:rsidRPr="00902C40">
              <w:rPr>
                <w:rFonts w:ascii="Calibri" w:eastAsia="Times New Roman" w:hAnsi="Calibri" w:cs="Calibri"/>
                <w:color w:val="000000"/>
              </w:rPr>
              <w:t>Bundles required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02C40" w:rsidRPr="00902C40" w:rsidRDefault="00902C40" w:rsidP="00902C40">
            <w:pPr>
              <w:spacing w:after="0" w:line="240" w:lineRule="auto"/>
              <w:rPr>
                <w:rFonts w:ascii="Calibri" w:eastAsia="Times New Roman" w:hAnsi="Calibri" w:cs="Calibri"/>
                <w:color w:val="000000"/>
              </w:rPr>
            </w:pPr>
            <w:r w:rsidRPr="00902C40">
              <w:rPr>
                <w:rFonts w:ascii="Calibri" w:eastAsia="Times New Roman" w:hAnsi="Calibri" w:cs="Calibri"/>
                <w:color w:val="000000"/>
              </w:rPr>
              <w:t>Total</w:t>
            </w:r>
          </w:p>
        </w:tc>
      </w:tr>
      <w:tr w:rsidR="00902C40" w:rsidRPr="00902C40" w:rsidTr="00902C40">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02C40" w:rsidRPr="00902C40" w:rsidRDefault="00902C40" w:rsidP="00902C40">
            <w:pPr>
              <w:spacing w:after="0" w:line="240" w:lineRule="auto"/>
              <w:rPr>
                <w:rFonts w:ascii="Calibri" w:eastAsia="Times New Roman" w:hAnsi="Calibri" w:cs="Calibri"/>
                <w:color w:val="000000"/>
              </w:rPr>
            </w:pPr>
            <w:r w:rsidRPr="00902C40">
              <w:rPr>
                <w:rFonts w:ascii="Calibri" w:eastAsia="Times New Roman" w:hAnsi="Calibri" w:cs="Calibri"/>
                <w:color w:val="000000"/>
              </w:rPr>
              <w:t>Weeks 1 - 8</w:t>
            </w:r>
          </w:p>
        </w:tc>
        <w:tc>
          <w:tcPr>
            <w:tcW w:w="1660" w:type="dxa"/>
            <w:tcBorders>
              <w:top w:val="nil"/>
              <w:left w:val="nil"/>
              <w:bottom w:val="single" w:sz="4" w:space="0" w:color="auto"/>
              <w:right w:val="single" w:sz="4" w:space="0" w:color="auto"/>
            </w:tcBorders>
            <w:shd w:val="clear" w:color="000000" w:fill="E2EFDA"/>
            <w:noWrap/>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189</w:t>
            </w:r>
          </w:p>
        </w:tc>
        <w:tc>
          <w:tcPr>
            <w:tcW w:w="1780" w:type="dxa"/>
            <w:tcBorders>
              <w:top w:val="nil"/>
              <w:left w:val="nil"/>
              <w:bottom w:val="single" w:sz="4" w:space="0" w:color="auto"/>
              <w:right w:val="single" w:sz="4" w:space="0" w:color="auto"/>
            </w:tcBorders>
            <w:shd w:val="clear" w:color="auto" w:fill="auto"/>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$70.00</w:t>
            </w:r>
          </w:p>
        </w:tc>
        <w:tc>
          <w:tcPr>
            <w:tcW w:w="1420" w:type="dxa"/>
            <w:tcBorders>
              <w:top w:val="nil"/>
              <w:left w:val="nil"/>
              <w:bottom w:val="single" w:sz="4" w:space="0" w:color="auto"/>
              <w:right w:val="single" w:sz="4" w:space="0" w:color="auto"/>
            </w:tcBorders>
            <w:shd w:val="clear" w:color="000000" w:fill="E2EFDA"/>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19</w:t>
            </w:r>
          </w:p>
        </w:tc>
        <w:tc>
          <w:tcPr>
            <w:tcW w:w="1120" w:type="dxa"/>
            <w:tcBorders>
              <w:top w:val="nil"/>
              <w:left w:val="nil"/>
              <w:bottom w:val="single" w:sz="4" w:space="0" w:color="auto"/>
              <w:right w:val="single" w:sz="4" w:space="0" w:color="auto"/>
            </w:tcBorders>
            <w:shd w:val="clear" w:color="auto" w:fill="auto"/>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 xml:space="preserve">$1,330.00 </w:t>
            </w:r>
          </w:p>
        </w:tc>
      </w:tr>
      <w:tr w:rsidR="00902C40" w:rsidRPr="00902C40" w:rsidTr="00902C40">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02C40" w:rsidRPr="00902C40" w:rsidRDefault="00902C40" w:rsidP="00902C40">
            <w:pPr>
              <w:spacing w:after="0" w:line="240" w:lineRule="auto"/>
              <w:rPr>
                <w:rFonts w:ascii="Calibri" w:eastAsia="Times New Roman" w:hAnsi="Calibri" w:cs="Calibri"/>
                <w:color w:val="000000"/>
              </w:rPr>
            </w:pPr>
            <w:r w:rsidRPr="00902C40">
              <w:rPr>
                <w:rFonts w:ascii="Calibri" w:eastAsia="Times New Roman" w:hAnsi="Calibri" w:cs="Calibri"/>
                <w:color w:val="000000"/>
              </w:rPr>
              <w:t>Weeks 9 - 16</w:t>
            </w:r>
          </w:p>
        </w:tc>
        <w:tc>
          <w:tcPr>
            <w:tcW w:w="1660" w:type="dxa"/>
            <w:tcBorders>
              <w:top w:val="nil"/>
              <w:left w:val="nil"/>
              <w:bottom w:val="single" w:sz="4" w:space="0" w:color="auto"/>
              <w:right w:val="single" w:sz="4" w:space="0" w:color="auto"/>
            </w:tcBorders>
            <w:shd w:val="clear" w:color="000000" w:fill="E2EFDA"/>
            <w:noWrap/>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89</w:t>
            </w:r>
          </w:p>
        </w:tc>
        <w:tc>
          <w:tcPr>
            <w:tcW w:w="1780" w:type="dxa"/>
            <w:tcBorders>
              <w:top w:val="nil"/>
              <w:left w:val="nil"/>
              <w:bottom w:val="single" w:sz="4" w:space="0" w:color="auto"/>
              <w:right w:val="single" w:sz="4" w:space="0" w:color="auto"/>
            </w:tcBorders>
            <w:shd w:val="clear" w:color="auto" w:fill="auto"/>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$60.00</w:t>
            </w:r>
          </w:p>
        </w:tc>
        <w:tc>
          <w:tcPr>
            <w:tcW w:w="1420" w:type="dxa"/>
            <w:tcBorders>
              <w:top w:val="nil"/>
              <w:left w:val="nil"/>
              <w:bottom w:val="single" w:sz="4" w:space="0" w:color="auto"/>
              <w:right w:val="single" w:sz="4" w:space="0" w:color="auto"/>
            </w:tcBorders>
            <w:shd w:val="clear" w:color="000000" w:fill="E2EFDA"/>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9</w:t>
            </w:r>
          </w:p>
        </w:tc>
        <w:tc>
          <w:tcPr>
            <w:tcW w:w="1120" w:type="dxa"/>
            <w:tcBorders>
              <w:top w:val="nil"/>
              <w:left w:val="nil"/>
              <w:bottom w:val="single" w:sz="4" w:space="0" w:color="auto"/>
              <w:right w:val="single" w:sz="4" w:space="0" w:color="auto"/>
            </w:tcBorders>
            <w:shd w:val="clear" w:color="auto" w:fill="auto"/>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 xml:space="preserve">$540.00 </w:t>
            </w:r>
          </w:p>
        </w:tc>
      </w:tr>
      <w:tr w:rsidR="00902C40" w:rsidRPr="00902C40" w:rsidTr="00902C40">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02C40" w:rsidRPr="00902C40" w:rsidRDefault="00902C40" w:rsidP="00902C40">
            <w:pPr>
              <w:spacing w:after="0" w:line="240" w:lineRule="auto"/>
              <w:rPr>
                <w:rFonts w:ascii="Calibri" w:eastAsia="Times New Roman" w:hAnsi="Calibri" w:cs="Calibri"/>
                <w:color w:val="000000"/>
              </w:rPr>
            </w:pPr>
            <w:r w:rsidRPr="00902C40">
              <w:rPr>
                <w:rFonts w:ascii="Calibri" w:eastAsia="Times New Roman" w:hAnsi="Calibri" w:cs="Calibri"/>
                <w:color w:val="000000"/>
              </w:rPr>
              <w:t>Weeks 17 - 26</w:t>
            </w:r>
          </w:p>
        </w:tc>
        <w:tc>
          <w:tcPr>
            <w:tcW w:w="1660" w:type="dxa"/>
            <w:tcBorders>
              <w:top w:val="nil"/>
              <w:left w:val="nil"/>
              <w:bottom w:val="single" w:sz="4" w:space="0" w:color="auto"/>
              <w:right w:val="single" w:sz="4" w:space="0" w:color="auto"/>
            </w:tcBorders>
            <w:shd w:val="clear" w:color="000000" w:fill="E2EFDA"/>
            <w:noWrap/>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137</w:t>
            </w:r>
          </w:p>
        </w:tc>
        <w:tc>
          <w:tcPr>
            <w:tcW w:w="1780" w:type="dxa"/>
            <w:tcBorders>
              <w:top w:val="nil"/>
              <w:left w:val="nil"/>
              <w:bottom w:val="single" w:sz="4" w:space="0" w:color="auto"/>
              <w:right w:val="single" w:sz="4" w:space="0" w:color="auto"/>
            </w:tcBorders>
            <w:shd w:val="clear" w:color="auto" w:fill="auto"/>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$40.00</w:t>
            </w:r>
          </w:p>
        </w:tc>
        <w:tc>
          <w:tcPr>
            <w:tcW w:w="1420" w:type="dxa"/>
            <w:tcBorders>
              <w:top w:val="nil"/>
              <w:left w:val="nil"/>
              <w:bottom w:val="single" w:sz="4" w:space="0" w:color="auto"/>
              <w:right w:val="single" w:sz="4" w:space="0" w:color="auto"/>
            </w:tcBorders>
            <w:shd w:val="clear" w:color="000000" w:fill="E2EFDA"/>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14</w:t>
            </w:r>
          </w:p>
        </w:tc>
        <w:tc>
          <w:tcPr>
            <w:tcW w:w="1120" w:type="dxa"/>
            <w:tcBorders>
              <w:top w:val="nil"/>
              <w:left w:val="nil"/>
              <w:bottom w:val="single" w:sz="4" w:space="0" w:color="auto"/>
              <w:right w:val="single" w:sz="4" w:space="0" w:color="auto"/>
            </w:tcBorders>
            <w:shd w:val="clear" w:color="auto" w:fill="auto"/>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 xml:space="preserve">$560.00 </w:t>
            </w:r>
          </w:p>
        </w:tc>
      </w:tr>
      <w:tr w:rsidR="00902C40" w:rsidRPr="00902C40" w:rsidTr="00902C40">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902C40" w:rsidRPr="00902C40" w:rsidRDefault="00902C40" w:rsidP="00902C40">
            <w:pPr>
              <w:spacing w:after="0" w:line="240" w:lineRule="auto"/>
              <w:rPr>
                <w:rFonts w:ascii="Calibri" w:eastAsia="Times New Roman" w:hAnsi="Calibri" w:cs="Calibri"/>
                <w:color w:val="000000"/>
              </w:rPr>
            </w:pPr>
            <w:r w:rsidRPr="00902C40">
              <w:rPr>
                <w:rFonts w:ascii="Calibri" w:eastAsia="Times New Roman" w:hAnsi="Calibri" w:cs="Calibri"/>
                <w:color w:val="000000"/>
              </w:rPr>
              <w:t>&gt; 26 weeks</w:t>
            </w:r>
          </w:p>
        </w:tc>
        <w:tc>
          <w:tcPr>
            <w:tcW w:w="1660" w:type="dxa"/>
            <w:tcBorders>
              <w:top w:val="nil"/>
              <w:left w:val="nil"/>
              <w:bottom w:val="single" w:sz="4" w:space="0" w:color="auto"/>
              <w:right w:val="single" w:sz="4" w:space="0" w:color="auto"/>
            </w:tcBorders>
            <w:shd w:val="clear" w:color="000000" w:fill="E2EFDA"/>
            <w:noWrap/>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136</w:t>
            </w:r>
          </w:p>
        </w:tc>
        <w:tc>
          <w:tcPr>
            <w:tcW w:w="1780" w:type="dxa"/>
            <w:tcBorders>
              <w:top w:val="nil"/>
              <w:left w:val="nil"/>
              <w:bottom w:val="single" w:sz="4" w:space="0" w:color="auto"/>
              <w:right w:val="single" w:sz="4" w:space="0" w:color="auto"/>
            </w:tcBorders>
            <w:shd w:val="clear" w:color="auto" w:fill="auto"/>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$20.00</w:t>
            </w:r>
          </w:p>
        </w:tc>
        <w:tc>
          <w:tcPr>
            <w:tcW w:w="1420" w:type="dxa"/>
            <w:tcBorders>
              <w:top w:val="nil"/>
              <w:left w:val="nil"/>
              <w:bottom w:val="single" w:sz="4" w:space="0" w:color="auto"/>
              <w:right w:val="single" w:sz="4" w:space="0" w:color="auto"/>
            </w:tcBorders>
            <w:shd w:val="clear" w:color="000000" w:fill="E2EFDA"/>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14</w:t>
            </w:r>
          </w:p>
        </w:tc>
        <w:tc>
          <w:tcPr>
            <w:tcW w:w="1120" w:type="dxa"/>
            <w:tcBorders>
              <w:top w:val="nil"/>
              <w:left w:val="nil"/>
              <w:bottom w:val="single" w:sz="4" w:space="0" w:color="auto"/>
              <w:right w:val="single" w:sz="4" w:space="0" w:color="auto"/>
            </w:tcBorders>
            <w:shd w:val="clear" w:color="auto" w:fill="auto"/>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 xml:space="preserve">$280.00 </w:t>
            </w:r>
          </w:p>
        </w:tc>
      </w:tr>
      <w:tr w:rsidR="00902C40" w:rsidRPr="00902C40" w:rsidTr="00902C40">
        <w:trPr>
          <w:trHeight w:val="300"/>
        </w:trPr>
        <w:tc>
          <w:tcPr>
            <w:tcW w:w="1720" w:type="dxa"/>
            <w:tcBorders>
              <w:top w:val="nil"/>
              <w:left w:val="nil"/>
              <w:bottom w:val="nil"/>
              <w:right w:val="nil"/>
            </w:tcBorders>
            <w:shd w:val="clear" w:color="auto" w:fill="auto"/>
            <w:noWrap/>
            <w:vAlign w:val="bottom"/>
            <w:hideMark/>
          </w:tcPr>
          <w:p w:rsidR="00902C40" w:rsidRPr="00902C40" w:rsidRDefault="00902C40" w:rsidP="00902C40">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center"/>
            <w:hideMark/>
          </w:tcPr>
          <w:p w:rsidR="00902C40" w:rsidRPr="00902C40" w:rsidRDefault="00902C40" w:rsidP="00902C40">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center"/>
            <w:hideMark/>
          </w:tcPr>
          <w:p w:rsidR="00902C40" w:rsidRPr="00902C40" w:rsidRDefault="00902C40" w:rsidP="00902C40">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02C40" w:rsidRPr="00902C40" w:rsidRDefault="00902C40" w:rsidP="00902C40">
            <w:pPr>
              <w:spacing w:after="0" w:line="240" w:lineRule="auto"/>
              <w:rPr>
                <w:rFonts w:ascii="Calibri" w:eastAsia="Times New Roman" w:hAnsi="Calibri" w:cs="Calibri"/>
                <w:color w:val="000000"/>
              </w:rPr>
            </w:pPr>
            <w:r w:rsidRPr="00902C40">
              <w:rPr>
                <w:rFonts w:ascii="Calibri" w:eastAsia="Times New Roman" w:hAnsi="Calibri" w:cs="Calibri"/>
                <w:color w:val="000000"/>
              </w:rPr>
              <w:t>Total</w:t>
            </w:r>
          </w:p>
        </w:tc>
        <w:tc>
          <w:tcPr>
            <w:tcW w:w="1120" w:type="dxa"/>
            <w:tcBorders>
              <w:top w:val="nil"/>
              <w:left w:val="nil"/>
              <w:bottom w:val="single" w:sz="4" w:space="0" w:color="auto"/>
              <w:right w:val="single" w:sz="4" w:space="0" w:color="auto"/>
            </w:tcBorders>
            <w:shd w:val="clear" w:color="auto" w:fill="auto"/>
            <w:vAlign w:val="center"/>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 xml:space="preserve">$2,710.00 </w:t>
            </w:r>
          </w:p>
        </w:tc>
      </w:tr>
      <w:tr w:rsidR="00902C40" w:rsidRPr="00902C40" w:rsidTr="00902C40">
        <w:trPr>
          <w:trHeight w:val="300"/>
        </w:trPr>
        <w:tc>
          <w:tcPr>
            <w:tcW w:w="1720" w:type="dxa"/>
            <w:tcBorders>
              <w:top w:val="nil"/>
              <w:left w:val="nil"/>
              <w:bottom w:val="nil"/>
              <w:right w:val="nil"/>
            </w:tcBorders>
            <w:shd w:val="clear" w:color="auto" w:fill="auto"/>
            <w:noWrap/>
            <w:vAlign w:val="bottom"/>
            <w:hideMark/>
          </w:tcPr>
          <w:p w:rsidR="00902C40" w:rsidRPr="00902C40" w:rsidRDefault="00902C40" w:rsidP="00902C40">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902C40" w:rsidRPr="00902C40" w:rsidRDefault="00902C40" w:rsidP="00902C40">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902C40" w:rsidRPr="00902C40" w:rsidRDefault="00902C40" w:rsidP="00902C40">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02C40" w:rsidRPr="00902C40" w:rsidRDefault="00902C40" w:rsidP="00902C40">
            <w:pPr>
              <w:spacing w:after="0" w:line="240" w:lineRule="auto"/>
              <w:rPr>
                <w:rFonts w:ascii="Calibri" w:eastAsia="Times New Roman" w:hAnsi="Calibri" w:cs="Calibri"/>
                <w:color w:val="000000"/>
              </w:rPr>
            </w:pPr>
            <w:r w:rsidRPr="00902C40">
              <w:rPr>
                <w:rFonts w:ascii="Calibri" w:eastAsia="Times New Roman" w:hAnsi="Calibri" w:cs="Calibri"/>
                <w:color w:val="000000"/>
              </w:rPr>
              <w:t>Previous total</w:t>
            </w:r>
          </w:p>
        </w:tc>
        <w:tc>
          <w:tcPr>
            <w:tcW w:w="1120" w:type="dxa"/>
            <w:tcBorders>
              <w:top w:val="nil"/>
              <w:left w:val="nil"/>
              <w:bottom w:val="single" w:sz="4" w:space="0" w:color="auto"/>
              <w:right w:val="single" w:sz="4" w:space="0" w:color="auto"/>
            </w:tcBorders>
            <w:shd w:val="clear" w:color="auto" w:fill="auto"/>
            <w:noWrap/>
            <w:vAlign w:val="bottom"/>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$680.00</w:t>
            </w:r>
          </w:p>
        </w:tc>
      </w:tr>
      <w:tr w:rsidR="00902C40" w:rsidRPr="00902C40" w:rsidTr="00902C40">
        <w:trPr>
          <w:trHeight w:val="300"/>
        </w:trPr>
        <w:tc>
          <w:tcPr>
            <w:tcW w:w="1720" w:type="dxa"/>
            <w:tcBorders>
              <w:top w:val="nil"/>
              <w:left w:val="nil"/>
              <w:bottom w:val="nil"/>
              <w:right w:val="nil"/>
            </w:tcBorders>
            <w:shd w:val="clear" w:color="auto" w:fill="auto"/>
            <w:noWrap/>
            <w:vAlign w:val="center"/>
            <w:hideMark/>
          </w:tcPr>
          <w:p w:rsidR="00902C40" w:rsidRPr="00902C40" w:rsidRDefault="00902C40" w:rsidP="00902C40">
            <w:pPr>
              <w:spacing w:after="0" w:line="240" w:lineRule="auto"/>
              <w:jc w:val="right"/>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902C40" w:rsidRPr="00902C40" w:rsidRDefault="00902C40" w:rsidP="00902C40">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902C40" w:rsidRPr="00902C40" w:rsidRDefault="00902C40" w:rsidP="00902C40">
            <w:pPr>
              <w:spacing w:after="0" w:line="240" w:lineRule="auto"/>
              <w:rPr>
                <w:rFonts w:ascii="Times New Roman" w:eastAsia="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02C40" w:rsidRPr="00902C40" w:rsidRDefault="00902C40" w:rsidP="00902C40">
            <w:pPr>
              <w:spacing w:after="0" w:line="240" w:lineRule="auto"/>
              <w:rPr>
                <w:rFonts w:ascii="Calibri" w:eastAsia="Times New Roman" w:hAnsi="Calibri" w:cs="Calibri"/>
                <w:color w:val="000000"/>
              </w:rPr>
            </w:pPr>
            <w:r w:rsidRPr="00902C40">
              <w:rPr>
                <w:rFonts w:ascii="Calibri" w:eastAsia="Times New Roman" w:hAnsi="Calibri" w:cs="Calibri"/>
                <w:color w:val="000000"/>
              </w:rPr>
              <w:t>% change</w:t>
            </w:r>
          </w:p>
        </w:tc>
        <w:tc>
          <w:tcPr>
            <w:tcW w:w="1120" w:type="dxa"/>
            <w:tcBorders>
              <w:top w:val="nil"/>
              <w:left w:val="nil"/>
              <w:bottom w:val="single" w:sz="4" w:space="0" w:color="auto"/>
              <w:right w:val="single" w:sz="4" w:space="0" w:color="auto"/>
            </w:tcBorders>
            <w:shd w:val="clear" w:color="auto" w:fill="auto"/>
            <w:noWrap/>
            <w:vAlign w:val="bottom"/>
            <w:hideMark/>
          </w:tcPr>
          <w:p w:rsidR="00902C40" w:rsidRPr="00902C40" w:rsidRDefault="00902C40" w:rsidP="00902C40">
            <w:pPr>
              <w:spacing w:after="0" w:line="240" w:lineRule="auto"/>
              <w:jc w:val="right"/>
              <w:rPr>
                <w:rFonts w:ascii="Calibri" w:eastAsia="Times New Roman" w:hAnsi="Calibri" w:cs="Calibri"/>
                <w:color w:val="000000"/>
              </w:rPr>
            </w:pPr>
            <w:r w:rsidRPr="00902C40">
              <w:rPr>
                <w:rFonts w:ascii="Calibri" w:eastAsia="Times New Roman" w:hAnsi="Calibri" w:cs="Calibri"/>
                <w:color w:val="000000"/>
              </w:rPr>
              <w:t>299%</w:t>
            </w:r>
          </w:p>
        </w:tc>
      </w:tr>
    </w:tbl>
    <w:p w:rsidR="00902C40" w:rsidRDefault="00902C40" w:rsidP="003116B9"/>
    <w:p w:rsidR="009779FC" w:rsidRDefault="00902C40" w:rsidP="003116B9">
      <w:r w:rsidRPr="009779FC">
        <w:rPr>
          <w:b/>
        </w:rPr>
        <w:t>Summary:</w:t>
      </w:r>
      <w:r>
        <w:t xml:space="preserve"> </w:t>
      </w:r>
      <w:r w:rsidR="009779FC">
        <w:t>with this model, we pay 300% more for the same number of readers, but they get to read the book when they want to, rather than waiting.</w:t>
      </w:r>
    </w:p>
    <w:p w:rsidR="009779FC" w:rsidRDefault="009779FC" w:rsidP="003116B9"/>
    <w:p w:rsidR="009779FC" w:rsidRPr="00CE2EBD" w:rsidRDefault="009779FC" w:rsidP="003116B9"/>
    <w:sectPr w:rsidR="009779FC" w:rsidRPr="00CE2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0D10"/>
    <w:multiLevelType w:val="hybridMultilevel"/>
    <w:tmpl w:val="8D1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A9"/>
    <w:rsid w:val="00053AB7"/>
    <w:rsid w:val="00064185"/>
    <w:rsid w:val="0009571C"/>
    <w:rsid w:val="000E148A"/>
    <w:rsid w:val="000E7034"/>
    <w:rsid w:val="00114CF3"/>
    <w:rsid w:val="001310F1"/>
    <w:rsid w:val="0015052F"/>
    <w:rsid w:val="00156F43"/>
    <w:rsid w:val="001719E3"/>
    <w:rsid w:val="00177498"/>
    <w:rsid w:val="001C6D88"/>
    <w:rsid w:val="001E7FF8"/>
    <w:rsid w:val="001F2AE4"/>
    <w:rsid w:val="001F7102"/>
    <w:rsid w:val="00206ED2"/>
    <w:rsid w:val="002210A2"/>
    <w:rsid w:val="002423E8"/>
    <w:rsid w:val="00252AD0"/>
    <w:rsid w:val="00297C0C"/>
    <w:rsid w:val="002A500A"/>
    <w:rsid w:val="002F75FD"/>
    <w:rsid w:val="00311671"/>
    <w:rsid w:val="003116B9"/>
    <w:rsid w:val="00381E91"/>
    <w:rsid w:val="00394BBB"/>
    <w:rsid w:val="003C3660"/>
    <w:rsid w:val="00402DD5"/>
    <w:rsid w:val="0043428A"/>
    <w:rsid w:val="00456790"/>
    <w:rsid w:val="00491A39"/>
    <w:rsid w:val="0049375F"/>
    <w:rsid w:val="004E6A5D"/>
    <w:rsid w:val="004F691B"/>
    <w:rsid w:val="00533E12"/>
    <w:rsid w:val="00540BA0"/>
    <w:rsid w:val="00552129"/>
    <w:rsid w:val="005536DF"/>
    <w:rsid w:val="005631AF"/>
    <w:rsid w:val="005A2497"/>
    <w:rsid w:val="005B338A"/>
    <w:rsid w:val="005E777A"/>
    <w:rsid w:val="005F17DC"/>
    <w:rsid w:val="00605322"/>
    <w:rsid w:val="00611F65"/>
    <w:rsid w:val="00614FD9"/>
    <w:rsid w:val="00621C5F"/>
    <w:rsid w:val="00663C97"/>
    <w:rsid w:val="00684C80"/>
    <w:rsid w:val="0069010F"/>
    <w:rsid w:val="006A015A"/>
    <w:rsid w:val="006A0BB9"/>
    <w:rsid w:val="006F14B6"/>
    <w:rsid w:val="006F5B3E"/>
    <w:rsid w:val="007446AB"/>
    <w:rsid w:val="00755AD4"/>
    <w:rsid w:val="00771CDA"/>
    <w:rsid w:val="007E19AF"/>
    <w:rsid w:val="007F1215"/>
    <w:rsid w:val="00800D8C"/>
    <w:rsid w:val="008208AE"/>
    <w:rsid w:val="008908F6"/>
    <w:rsid w:val="008C197C"/>
    <w:rsid w:val="008F0CBE"/>
    <w:rsid w:val="008F5039"/>
    <w:rsid w:val="008F67A2"/>
    <w:rsid w:val="00902C40"/>
    <w:rsid w:val="0093334A"/>
    <w:rsid w:val="00941DB4"/>
    <w:rsid w:val="0094266C"/>
    <w:rsid w:val="00947F79"/>
    <w:rsid w:val="00953057"/>
    <w:rsid w:val="00965C5A"/>
    <w:rsid w:val="009708E7"/>
    <w:rsid w:val="009779FC"/>
    <w:rsid w:val="00995839"/>
    <w:rsid w:val="009B48A9"/>
    <w:rsid w:val="009D3CEA"/>
    <w:rsid w:val="00A035CD"/>
    <w:rsid w:val="00A167F3"/>
    <w:rsid w:val="00A75578"/>
    <w:rsid w:val="00AA1487"/>
    <w:rsid w:val="00AC0589"/>
    <w:rsid w:val="00B05276"/>
    <w:rsid w:val="00B13DCD"/>
    <w:rsid w:val="00BA39C1"/>
    <w:rsid w:val="00BC395C"/>
    <w:rsid w:val="00BE13FD"/>
    <w:rsid w:val="00BF20CB"/>
    <w:rsid w:val="00C009ED"/>
    <w:rsid w:val="00C22DD6"/>
    <w:rsid w:val="00C52083"/>
    <w:rsid w:val="00C565DD"/>
    <w:rsid w:val="00C74649"/>
    <w:rsid w:val="00CB5F83"/>
    <w:rsid w:val="00CC57CA"/>
    <w:rsid w:val="00CE2EBD"/>
    <w:rsid w:val="00CE4444"/>
    <w:rsid w:val="00CF26BE"/>
    <w:rsid w:val="00D16D18"/>
    <w:rsid w:val="00D50762"/>
    <w:rsid w:val="00D7106E"/>
    <w:rsid w:val="00D7135C"/>
    <w:rsid w:val="00DB0A2F"/>
    <w:rsid w:val="00DE696C"/>
    <w:rsid w:val="00E367C1"/>
    <w:rsid w:val="00E92AB5"/>
    <w:rsid w:val="00E92D31"/>
    <w:rsid w:val="00EB52E5"/>
    <w:rsid w:val="00EC5D88"/>
    <w:rsid w:val="00EC5DAB"/>
    <w:rsid w:val="00EF7059"/>
    <w:rsid w:val="00F073AC"/>
    <w:rsid w:val="00F30A74"/>
    <w:rsid w:val="00F32B68"/>
    <w:rsid w:val="00F53E5B"/>
    <w:rsid w:val="00F80C8A"/>
    <w:rsid w:val="00FA2874"/>
    <w:rsid w:val="00FB0B28"/>
    <w:rsid w:val="00FE2603"/>
    <w:rsid w:val="00FE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3BE0"/>
  <w15:chartTrackingRefBased/>
  <w15:docId w15:val="{31300D76-574E-495B-B444-7B05A0CA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14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F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13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536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6D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14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6F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13F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F7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5664">
      <w:bodyDiv w:val="1"/>
      <w:marLeft w:val="0"/>
      <w:marRight w:val="0"/>
      <w:marTop w:val="0"/>
      <w:marBottom w:val="0"/>
      <w:divBdr>
        <w:top w:val="none" w:sz="0" w:space="0" w:color="auto"/>
        <w:left w:val="none" w:sz="0" w:space="0" w:color="auto"/>
        <w:bottom w:val="none" w:sz="0" w:space="0" w:color="auto"/>
        <w:right w:val="none" w:sz="0" w:space="0" w:color="auto"/>
      </w:divBdr>
    </w:div>
    <w:div w:id="59402110">
      <w:bodyDiv w:val="1"/>
      <w:marLeft w:val="0"/>
      <w:marRight w:val="0"/>
      <w:marTop w:val="0"/>
      <w:marBottom w:val="0"/>
      <w:divBdr>
        <w:top w:val="none" w:sz="0" w:space="0" w:color="auto"/>
        <w:left w:val="none" w:sz="0" w:space="0" w:color="auto"/>
        <w:bottom w:val="none" w:sz="0" w:space="0" w:color="auto"/>
        <w:right w:val="none" w:sz="0" w:space="0" w:color="auto"/>
      </w:divBdr>
    </w:div>
    <w:div w:id="187375847">
      <w:bodyDiv w:val="1"/>
      <w:marLeft w:val="0"/>
      <w:marRight w:val="0"/>
      <w:marTop w:val="0"/>
      <w:marBottom w:val="0"/>
      <w:divBdr>
        <w:top w:val="none" w:sz="0" w:space="0" w:color="auto"/>
        <w:left w:val="none" w:sz="0" w:space="0" w:color="auto"/>
        <w:bottom w:val="none" w:sz="0" w:space="0" w:color="auto"/>
        <w:right w:val="none" w:sz="0" w:space="0" w:color="auto"/>
      </w:divBdr>
    </w:div>
    <w:div w:id="201672799">
      <w:bodyDiv w:val="1"/>
      <w:marLeft w:val="0"/>
      <w:marRight w:val="0"/>
      <w:marTop w:val="0"/>
      <w:marBottom w:val="0"/>
      <w:divBdr>
        <w:top w:val="none" w:sz="0" w:space="0" w:color="auto"/>
        <w:left w:val="none" w:sz="0" w:space="0" w:color="auto"/>
        <w:bottom w:val="none" w:sz="0" w:space="0" w:color="auto"/>
        <w:right w:val="none" w:sz="0" w:space="0" w:color="auto"/>
      </w:divBdr>
    </w:div>
    <w:div w:id="213010254">
      <w:bodyDiv w:val="1"/>
      <w:marLeft w:val="0"/>
      <w:marRight w:val="0"/>
      <w:marTop w:val="0"/>
      <w:marBottom w:val="0"/>
      <w:divBdr>
        <w:top w:val="none" w:sz="0" w:space="0" w:color="auto"/>
        <w:left w:val="none" w:sz="0" w:space="0" w:color="auto"/>
        <w:bottom w:val="none" w:sz="0" w:space="0" w:color="auto"/>
        <w:right w:val="none" w:sz="0" w:space="0" w:color="auto"/>
      </w:divBdr>
    </w:div>
    <w:div w:id="223488622">
      <w:bodyDiv w:val="1"/>
      <w:marLeft w:val="0"/>
      <w:marRight w:val="0"/>
      <w:marTop w:val="0"/>
      <w:marBottom w:val="0"/>
      <w:divBdr>
        <w:top w:val="none" w:sz="0" w:space="0" w:color="auto"/>
        <w:left w:val="none" w:sz="0" w:space="0" w:color="auto"/>
        <w:bottom w:val="none" w:sz="0" w:space="0" w:color="auto"/>
        <w:right w:val="none" w:sz="0" w:space="0" w:color="auto"/>
      </w:divBdr>
    </w:div>
    <w:div w:id="225839871">
      <w:bodyDiv w:val="1"/>
      <w:marLeft w:val="0"/>
      <w:marRight w:val="0"/>
      <w:marTop w:val="0"/>
      <w:marBottom w:val="0"/>
      <w:divBdr>
        <w:top w:val="none" w:sz="0" w:space="0" w:color="auto"/>
        <w:left w:val="none" w:sz="0" w:space="0" w:color="auto"/>
        <w:bottom w:val="none" w:sz="0" w:space="0" w:color="auto"/>
        <w:right w:val="none" w:sz="0" w:space="0" w:color="auto"/>
      </w:divBdr>
    </w:div>
    <w:div w:id="306008764">
      <w:bodyDiv w:val="1"/>
      <w:marLeft w:val="0"/>
      <w:marRight w:val="0"/>
      <w:marTop w:val="0"/>
      <w:marBottom w:val="0"/>
      <w:divBdr>
        <w:top w:val="none" w:sz="0" w:space="0" w:color="auto"/>
        <w:left w:val="none" w:sz="0" w:space="0" w:color="auto"/>
        <w:bottom w:val="none" w:sz="0" w:space="0" w:color="auto"/>
        <w:right w:val="none" w:sz="0" w:space="0" w:color="auto"/>
      </w:divBdr>
    </w:div>
    <w:div w:id="311101728">
      <w:bodyDiv w:val="1"/>
      <w:marLeft w:val="0"/>
      <w:marRight w:val="0"/>
      <w:marTop w:val="0"/>
      <w:marBottom w:val="0"/>
      <w:divBdr>
        <w:top w:val="none" w:sz="0" w:space="0" w:color="auto"/>
        <w:left w:val="none" w:sz="0" w:space="0" w:color="auto"/>
        <w:bottom w:val="none" w:sz="0" w:space="0" w:color="auto"/>
        <w:right w:val="none" w:sz="0" w:space="0" w:color="auto"/>
      </w:divBdr>
    </w:div>
    <w:div w:id="335690484">
      <w:bodyDiv w:val="1"/>
      <w:marLeft w:val="0"/>
      <w:marRight w:val="0"/>
      <w:marTop w:val="0"/>
      <w:marBottom w:val="0"/>
      <w:divBdr>
        <w:top w:val="none" w:sz="0" w:space="0" w:color="auto"/>
        <w:left w:val="none" w:sz="0" w:space="0" w:color="auto"/>
        <w:bottom w:val="none" w:sz="0" w:space="0" w:color="auto"/>
        <w:right w:val="none" w:sz="0" w:space="0" w:color="auto"/>
      </w:divBdr>
    </w:div>
    <w:div w:id="358167977">
      <w:bodyDiv w:val="1"/>
      <w:marLeft w:val="0"/>
      <w:marRight w:val="0"/>
      <w:marTop w:val="0"/>
      <w:marBottom w:val="0"/>
      <w:divBdr>
        <w:top w:val="none" w:sz="0" w:space="0" w:color="auto"/>
        <w:left w:val="none" w:sz="0" w:space="0" w:color="auto"/>
        <w:bottom w:val="none" w:sz="0" w:space="0" w:color="auto"/>
        <w:right w:val="none" w:sz="0" w:space="0" w:color="auto"/>
      </w:divBdr>
    </w:div>
    <w:div w:id="421335748">
      <w:bodyDiv w:val="1"/>
      <w:marLeft w:val="0"/>
      <w:marRight w:val="0"/>
      <w:marTop w:val="0"/>
      <w:marBottom w:val="0"/>
      <w:divBdr>
        <w:top w:val="none" w:sz="0" w:space="0" w:color="auto"/>
        <w:left w:val="none" w:sz="0" w:space="0" w:color="auto"/>
        <w:bottom w:val="none" w:sz="0" w:space="0" w:color="auto"/>
        <w:right w:val="none" w:sz="0" w:space="0" w:color="auto"/>
      </w:divBdr>
    </w:div>
    <w:div w:id="438255684">
      <w:bodyDiv w:val="1"/>
      <w:marLeft w:val="0"/>
      <w:marRight w:val="0"/>
      <w:marTop w:val="0"/>
      <w:marBottom w:val="0"/>
      <w:divBdr>
        <w:top w:val="none" w:sz="0" w:space="0" w:color="auto"/>
        <w:left w:val="none" w:sz="0" w:space="0" w:color="auto"/>
        <w:bottom w:val="none" w:sz="0" w:space="0" w:color="auto"/>
        <w:right w:val="none" w:sz="0" w:space="0" w:color="auto"/>
      </w:divBdr>
    </w:div>
    <w:div w:id="499779633">
      <w:bodyDiv w:val="1"/>
      <w:marLeft w:val="0"/>
      <w:marRight w:val="0"/>
      <w:marTop w:val="0"/>
      <w:marBottom w:val="0"/>
      <w:divBdr>
        <w:top w:val="none" w:sz="0" w:space="0" w:color="auto"/>
        <w:left w:val="none" w:sz="0" w:space="0" w:color="auto"/>
        <w:bottom w:val="none" w:sz="0" w:space="0" w:color="auto"/>
        <w:right w:val="none" w:sz="0" w:space="0" w:color="auto"/>
      </w:divBdr>
    </w:div>
    <w:div w:id="503083362">
      <w:bodyDiv w:val="1"/>
      <w:marLeft w:val="0"/>
      <w:marRight w:val="0"/>
      <w:marTop w:val="0"/>
      <w:marBottom w:val="0"/>
      <w:divBdr>
        <w:top w:val="none" w:sz="0" w:space="0" w:color="auto"/>
        <w:left w:val="none" w:sz="0" w:space="0" w:color="auto"/>
        <w:bottom w:val="none" w:sz="0" w:space="0" w:color="auto"/>
        <w:right w:val="none" w:sz="0" w:space="0" w:color="auto"/>
      </w:divBdr>
    </w:div>
    <w:div w:id="554321017">
      <w:bodyDiv w:val="1"/>
      <w:marLeft w:val="0"/>
      <w:marRight w:val="0"/>
      <w:marTop w:val="0"/>
      <w:marBottom w:val="0"/>
      <w:divBdr>
        <w:top w:val="none" w:sz="0" w:space="0" w:color="auto"/>
        <w:left w:val="none" w:sz="0" w:space="0" w:color="auto"/>
        <w:bottom w:val="none" w:sz="0" w:space="0" w:color="auto"/>
        <w:right w:val="none" w:sz="0" w:space="0" w:color="auto"/>
      </w:divBdr>
    </w:div>
    <w:div w:id="585844399">
      <w:bodyDiv w:val="1"/>
      <w:marLeft w:val="0"/>
      <w:marRight w:val="0"/>
      <w:marTop w:val="0"/>
      <w:marBottom w:val="0"/>
      <w:divBdr>
        <w:top w:val="none" w:sz="0" w:space="0" w:color="auto"/>
        <w:left w:val="none" w:sz="0" w:space="0" w:color="auto"/>
        <w:bottom w:val="none" w:sz="0" w:space="0" w:color="auto"/>
        <w:right w:val="none" w:sz="0" w:space="0" w:color="auto"/>
      </w:divBdr>
    </w:div>
    <w:div w:id="599751774">
      <w:bodyDiv w:val="1"/>
      <w:marLeft w:val="0"/>
      <w:marRight w:val="0"/>
      <w:marTop w:val="0"/>
      <w:marBottom w:val="0"/>
      <w:divBdr>
        <w:top w:val="none" w:sz="0" w:space="0" w:color="auto"/>
        <w:left w:val="none" w:sz="0" w:space="0" w:color="auto"/>
        <w:bottom w:val="none" w:sz="0" w:space="0" w:color="auto"/>
        <w:right w:val="none" w:sz="0" w:space="0" w:color="auto"/>
      </w:divBdr>
    </w:div>
    <w:div w:id="678237826">
      <w:bodyDiv w:val="1"/>
      <w:marLeft w:val="0"/>
      <w:marRight w:val="0"/>
      <w:marTop w:val="0"/>
      <w:marBottom w:val="0"/>
      <w:divBdr>
        <w:top w:val="none" w:sz="0" w:space="0" w:color="auto"/>
        <w:left w:val="none" w:sz="0" w:space="0" w:color="auto"/>
        <w:bottom w:val="none" w:sz="0" w:space="0" w:color="auto"/>
        <w:right w:val="none" w:sz="0" w:space="0" w:color="auto"/>
      </w:divBdr>
    </w:div>
    <w:div w:id="681974866">
      <w:bodyDiv w:val="1"/>
      <w:marLeft w:val="0"/>
      <w:marRight w:val="0"/>
      <w:marTop w:val="0"/>
      <w:marBottom w:val="0"/>
      <w:divBdr>
        <w:top w:val="none" w:sz="0" w:space="0" w:color="auto"/>
        <w:left w:val="none" w:sz="0" w:space="0" w:color="auto"/>
        <w:bottom w:val="none" w:sz="0" w:space="0" w:color="auto"/>
        <w:right w:val="none" w:sz="0" w:space="0" w:color="auto"/>
      </w:divBdr>
    </w:div>
    <w:div w:id="692803824">
      <w:bodyDiv w:val="1"/>
      <w:marLeft w:val="0"/>
      <w:marRight w:val="0"/>
      <w:marTop w:val="0"/>
      <w:marBottom w:val="0"/>
      <w:divBdr>
        <w:top w:val="none" w:sz="0" w:space="0" w:color="auto"/>
        <w:left w:val="none" w:sz="0" w:space="0" w:color="auto"/>
        <w:bottom w:val="none" w:sz="0" w:space="0" w:color="auto"/>
        <w:right w:val="none" w:sz="0" w:space="0" w:color="auto"/>
      </w:divBdr>
    </w:div>
    <w:div w:id="926034762">
      <w:bodyDiv w:val="1"/>
      <w:marLeft w:val="0"/>
      <w:marRight w:val="0"/>
      <w:marTop w:val="0"/>
      <w:marBottom w:val="0"/>
      <w:divBdr>
        <w:top w:val="none" w:sz="0" w:space="0" w:color="auto"/>
        <w:left w:val="none" w:sz="0" w:space="0" w:color="auto"/>
        <w:bottom w:val="none" w:sz="0" w:space="0" w:color="auto"/>
        <w:right w:val="none" w:sz="0" w:space="0" w:color="auto"/>
      </w:divBdr>
    </w:div>
    <w:div w:id="966349809">
      <w:bodyDiv w:val="1"/>
      <w:marLeft w:val="0"/>
      <w:marRight w:val="0"/>
      <w:marTop w:val="0"/>
      <w:marBottom w:val="0"/>
      <w:divBdr>
        <w:top w:val="none" w:sz="0" w:space="0" w:color="auto"/>
        <w:left w:val="none" w:sz="0" w:space="0" w:color="auto"/>
        <w:bottom w:val="none" w:sz="0" w:space="0" w:color="auto"/>
        <w:right w:val="none" w:sz="0" w:space="0" w:color="auto"/>
      </w:divBdr>
    </w:div>
    <w:div w:id="976838395">
      <w:bodyDiv w:val="1"/>
      <w:marLeft w:val="0"/>
      <w:marRight w:val="0"/>
      <w:marTop w:val="0"/>
      <w:marBottom w:val="0"/>
      <w:divBdr>
        <w:top w:val="none" w:sz="0" w:space="0" w:color="auto"/>
        <w:left w:val="none" w:sz="0" w:space="0" w:color="auto"/>
        <w:bottom w:val="none" w:sz="0" w:space="0" w:color="auto"/>
        <w:right w:val="none" w:sz="0" w:space="0" w:color="auto"/>
      </w:divBdr>
    </w:div>
    <w:div w:id="1070923803">
      <w:bodyDiv w:val="1"/>
      <w:marLeft w:val="0"/>
      <w:marRight w:val="0"/>
      <w:marTop w:val="0"/>
      <w:marBottom w:val="0"/>
      <w:divBdr>
        <w:top w:val="none" w:sz="0" w:space="0" w:color="auto"/>
        <w:left w:val="none" w:sz="0" w:space="0" w:color="auto"/>
        <w:bottom w:val="none" w:sz="0" w:space="0" w:color="auto"/>
        <w:right w:val="none" w:sz="0" w:space="0" w:color="auto"/>
      </w:divBdr>
    </w:div>
    <w:div w:id="1133136866">
      <w:bodyDiv w:val="1"/>
      <w:marLeft w:val="0"/>
      <w:marRight w:val="0"/>
      <w:marTop w:val="0"/>
      <w:marBottom w:val="0"/>
      <w:divBdr>
        <w:top w:val="none" w:sz="0" w:space="0" w:color="auto"/>
        <w:left w:val="none" w:sz="0" w:space="0" w:color="auto"/>
        <w:bottom w:val="none" w:sz="0" w:space="0" w:color="auto"/>
        <w:right w:val="none" w:sz="0" w:space="0" w:color="auto"/>
      </w:divBdr>
    </w:div>
    <w:div w:id="1142889657">
      <w:bodyDiv w:val="1"/>
      <w:marLeft w:val="0"/>
      <w:marRight w:val="0"/>
      <w:marTop w:val="0"/>
      <w:marBottom w:val="0"/>
      <w:divBdr>
        <w:top w:val="none" w:sz="0" w:space="0" w:color="auto"/>
        <w:left w:val="none" w:sz="0" w:space="0" w:color="auto"/>
        <w:bottom w:val="none" w:sz="0" w:space="0" w:color="auto"/>
        <w:right w:val="none" w:sz="0" w:space="0" w:color="auto"/>
      </w:divBdr>
    </w:div>
    <w:div w:id="1151555405">
      <w:bodyDiv w:val="1"/>
      <w:marLeft w:val="0"/>
      <w:marRight w:val="0"/>
      <w:marTop w:val="0"/>
      <w:marBottom w:val="0"/>
      <w:divBdr>
        <w:top w:val="none" w:sz="0" w:space="0" w:color="auto"/>
        <w:left w:val="none" w:sz="0" w:space="0" w:color="auto"/>
        <w:bottom w:val="none" w:sz="0" w:space="0" w:color="auto"/>
        <w:right w:val="none" w:sz="0" w:space="0" w:color="auto"/>
      </w:divBdr>
    </w:div>
    <w:div w:id="1253320309">
      <w:bodyDiv w:val="1"/>
      <w:marLeft w:val="0"/>
      <w:marRight w:val="0"/>
      <w:marTop w:val="0"/>
      <w:marBottom w:val="0"/>
      <w:divBdr>
        <w:top w:val="none" w:sz="0" w:space="0" w:color="auto"/>
        <w:left w:val="none" w:sz="0" w:space="0" w:color="auto"/>
        <w:bottom w:val="none" w:sz="0" w:space="0" w:color="auto"/>
        <w:right w:val="none" w:sz="0" w:space="0" w:color="auto"/>
      </w:divBdr>
    </w:div>
    <w:div w:id="1254706139">
      <w:bodyDiv w:val="1"/>
      <w:marLeft w:val="0"/>
      <w:marRight w:val="0"/>
      <w:marTop w:val="0"/>
      <w:marBottom w:val="0"/>
      <w:divBdr>
        <w:top w:val="none" w:sz="0" w:space="0" w:color="auto"/>
        <w:left w:val="none" w:sz="0" w:space="0" w:color="auto"/>
        <w:bottom w:val="none" w:sz="0" w:space="0" w:color="auto"/>
        <w:right w:val="none" w:sz="0" w:space="0" w:color="auto"/>
      </w:divBdr>
    </w:div>
    <w:div w:id="1309935977">
      <w:bodyDiv w:val="1"/>
      <w:marLeft w:val="0"/>
      <w:marRight w:val="0"/>
      <w:marTop w:val="0"/>
      <w:marBottom w:val="0"/>
      <w:divBdr>
        <w:top w:val="none" w:sz="0" w:space="0" w:color="auto"/>
        <w:left w:val="none" w:sz="0" w:space="0" w:color="auto"/>
        <w:bottom w:val="none" w:sz="0" w:space="0" w:color="auto"/>
        <w:right w:val="none" w:sz="0" w:space="0" w:color="auto"/>
      </w:divBdr>
    </w:div>
    <w:div w:id="1363823149">
      <w:bodyDiv w:val="1"/>
      <w:marLeft w:val="0"/>
      <w:marRight w:val="0"/>
      <w:marTop w:val="0"/>
      <w:marBottom w:val="0"/>
      <w:divBdr>
        <w:top w:val="none" w:sz="0" w:space="0" w:color="auto"/>
        <w:left w:val="none" w:sz="0" w:space="0" w:color="auto"/>
        <w:bottom w:val="none" w:sz="0" w:space="0" w:color="auto"/>
        <w:right w:val="none" w:sz="0" w:space="0" w:color="auto"/>
      </w:divBdr>
    </w:div>
    <w:div w:id="1367561800">
      <w:bodyDiv w:val="1"/>
      <w:marLeft w:val="0"/>
      <w:marRight w:val="0"/>
      <w:marTop w:val="0"/>
      <w:marBottom w:val="0"/>
      <w:divBdr>
        <w:top w:val="none" w:sz="0" w:space="0" w:color="auto"/>
        <w:left w:val="none" w:sz="0" w:space="0" w:color="auto"/>
        <w:bottom w:val="none" w:sz="0" w:space="0" w:color="auto"/>
        <w:right w:val="none" w:sz="0" w:space="0" w:color="auto"/>
      </w:divBdr>
    </w:div>
    <w:div w:id="1497571609">
      <w:bodyDiv w:val="1"/>
      <w:marLeft w:val="0"/>
      <w:marRight w:val="0"/>
      <w:marTop w:val="0"/>
      <w:marBottom w:val="0"/>
      <w:divBdr>
        <w:top w:val="none" w:sz="0" w:space="0" w:color="auto"/>
        <w:left w:val="none" w:sz="0" w:space="0" w:color="auto"/>
        <w:bottom w:val="none" w:sz="0" w:space="0" w:color="auto"/>
        <w:right w:val="none" w:sz="0" w:space="0" w:color="auto"/>
      </w:divBdr>
    </w:div>
    <w:div w:id="1513685802">
      <w:bodyDiv w:val="1"/>
      <w:marLeft w:val="0"/>
      <w:marRight w:val="0"/>
      <w:marTop w:val="0"/>
      <w:marBottom w:val="0"/>
      <w:divBdr>
        <w:top w:val="none" w:sz="0" w:space="0" w:color="auto"/>
        <w:left w:val="none" w:sz="0" w:space="0" w:color="auto"/>
        <w:bottom w:val="none" w:sz="0" w:space="0" w:color="auto"/>
        <w:right w:val="none" w:sz="0" w:space="0" w:color="auto"/>
      </w:divBdr>
    </w:div>
    <w:div w:id="1533378159">
      <w:bodyDiv w:val="1"/>
      <w:marLeft w:val="0"/>
      <w:marRight w:val="0"/>
      <w:marTop w:val="0"/>
      <w:marBottom w:val="0"/>
      <w:divBdr>
        <w:top w:val="none" w:sz="0" w:space="0" w:color="auto"/>
        <w:left w:val="none" w:sz="0" w:space="0" w:color="auto"/>
        <w:bottom w:val="none" w:sz="0" w:space="0" w:color="auto"/>
        <w:right w:val="none" w:sz="0" w:space="0" w:color="auto"/>
      </w:divBdr>
    </w:div>
    <w:div w:id="1545026181">
      <w:bodyDiv w:val="1"/>
      <w:marLeft w:val="0"/>
      <w:marRight w:val="0"/>
      <w:marTop w:val="0"/>
      <w:marBottom w:val="0"/>
      <w:divBdr>
        <w:top w:val="none" w:sz="0" w:space="0" w:color="auto"/>
        <w:left w:val="none" w:sz="0" w:space="0" w:color="auto"/>
        <w:bottom w:val="none" w:sz="0" w:space="0" w:color="auto"/>
        <w:right w:val="none" w:sz="0" w:space="0" w:color="auto"/>
      </w:divBdr>
    </w:div>
    <w:div w:id="1554655330">
      <w:bodyDiv w:val="1"/>
      <w:marLeft w:val="0"/>
      <w:marRight w:val="0"/>
      <w:marTop w:val="0"/>
      <w:marBottom w:val="0"/>
      <w:divBdr>
        <w:top w:val="none" w:sz="0" w:space="0" w:color="auto"/>
        <w:left w:val="none" w:sz="0" w:space="0" w:color="auto"/>
        <w:bottom w:val="none" w:sz="0" w:space="0" w:color="auto"/>
        <w:right w:val="none" w:sz="0" w:space="0" w:color="auto"/>
      </w:divBdr>
    </w:div>
    <w:div w:id="1616667932">
      <w:bodyDiv w:val="1"/>
      <w:marLeft w:val="0"/>
      <w:marRight w:val="0"/>
      <w:marTop w:val="0"/>
      <w:marBottom w:val="0"/>
      <w:divBdr>
        <w:top w:val="none" w:sz="0" w:space="0" w:color="auto"/>
        <w:left w:val="none" w:sz="0" w:space="0" w:color="auto"/>
        <w:bottom w:val="none" w:sz="0" w:space="0" w:color="auto"/>
        <w:right w:val="none" w:sz="0" w:space="0" w:color="auto"/>
      </w:divBdr>
    </w:div>
    <w:div w:id="1663700609">
      <w:bodyDiv w:val="1"/>
      <w:marLeft w:val="0"/>
      <w:marRight w:val="0"/>
      <w:marTop w:val="0"/>
      <w:marBottom w:val="0"/>
      <w:divBdr>
        <w:top w:val="none" w:sz="0" w:space="0" w:color="auto"/>
        <w:left w:val="none" w:sz="0" w:space="0" w:color="auto"/>
        <w:bottom w:val="none" w:sz="0" w:space="0" w:color="auto"/>
        <w:right w:val="none" w:sz="0" w:space="0" w:color="auto"/>
      </w:divBdr>
    </w:div>
    <w:div w:id="1667778059">
      <w:bodyDiv w:val="1"/>
      <w:marLeft w:val="0"/>
      <w:marRight w:val="0"/>
      <w:marTop w:val="0"/>
      <w:marBottom w:val="0"/>
      <w:divBdr>
        <w:top w:val="none" w:sz="0" w:space="0" w:color="auto"/>
        <w:left w:val="none" w:sz="0" w:space="0" w:color="auto"/>
        <w:bottom w:val="none" w:sz="0" w:space="0" w:color="auto"/>
        <w:right w:val="none" w:sz="0" w:space="0" w:color="auto"/>
      </w:divBdr>
    </w:div>
    <w:div w:id="1687950306">
      <w:bodyDiv w:val="1"/>
      <w:marLeft w:val="0"/>
      <w:marRight w:val="0"/>
      <w:marTop w:val="0"/>
      <w:marBottom w:val="0"/>
      <w:divBdr>
        <w:top w:val="none" w:sz="0" w:space="0" w:color="auto"/>
        <w:left w:val="none" w:sz="0" w:space="0" w:color="auto"/>
        <w:bottom w:val="none" w:sz="0" w:space="0" w:color="auto"/>
        <w:right w:val="none" w:sz="0" w:space="0" w:color="auto"/>
      </w:divBdr>
    </w:div>
    <w:div w:id="1743210048">
      <w:bodyDiv w:val="1"/>
      <w:marLeft w:val="0"/>
      <w:marRight w:val="0"/>
      <w:marTop w:val="0"/>
      <w:marBottom w:val="0"/>
      <w:divBdr>
        <w:top w:val="none" w:sz="0" w:space="0" w:color="auto"/>
        <w:left w:val="none" w:sz="0" w:space="0" w:color="auto"/>
        <w:bottom w:val="none" w:sz="0" w:space="0" w:color="auto"/>
        <w:right w:val="none" w:sz="0" w:space="0" w:color="auto"/>
      </w:divBdr>
    </w:div>
    <w:div w:id="1785807181">
      <w:bodyDiv w:val="1"/>
      <w:marLeft w:val="0"/>
      <w:marRight w:val="0"/>
      <w:marTop w:val="0"/>
      <w:marBottom w:val="0"/>
      <w:divBdr>
        <w:top w:val="none" w:sz="0" w:space="0" w:color="auto"/>
        <w:left w:val="none" w:sz="0" w:space="0" w:color="auto"/>
        <w:bottom w:val="none" w:sz="0" w:space="0" w:color="auto"/>
        <w:right w:val="none" w:sz="0" w:space="0" w:color="auto"/>
      </w:divBdr>
    </w:div>
    <w:div w:id="1883860778">
      <w:bodyDiv w:val="1"/>
      <w:marLeft w:val="0"/>
      <w:marRight w:val="0"/>
      <w:marTop w:val="0"/>
      <w:marBottom w:val="0"/>
      <w:divBdr>
        <w:top w:val="none" w:sz="0" w:space="0" w:color="auto"/>
        <w:left w:val="none" w:sz="0" w:space="0" w:color="auto"/>
        <w:bottom w:val="none" w:sz="0" w:space="0" w:color="auto"/>
        <w:right w:val="none" w:sz="0" w:space="0" w:color="auto"/>
      </w:divBdr>
    </w:div>
    <w:div w:id="1913810351">
      <w:bodyDiv w:val="1"/>
      <w:marLeft w:val="0"/>
      <w:marRight w:val="0"/>
      <w:marTop w:val="0"/>
      <w:marBottom w:val="0"/>
      <w:divBdr>
        <w:top w:val="none" w:sz="0" w:space="0" w:color="auto"/>
        <w:left w:val="none" w:sz="0" w:space="0" w:color="auto"/>
        <w:bottom w:val="none" w:sz="0" w:space="0" w:color="auto"/>
        <w:right w:val="none" w:sz="0" w:space="0" w:color="auto"/>
      </w:divBdr>
    </w:div>
    <w:div w:id="1914772756">
      <w:bodyDiv w:val="1"/>
      <w:marLeft w:val="0"/>
      <w:marRight w:val="0"/>
      <w:marTop w:val="0"/>
      <w:marBottom w:val="0"/>
      <w:divBdr>
        <w:top w:val="none" w:sz="0" w:space="0" w:color="auto"/>
        <w:left w:val="none" w:sz="0" w:space="0" w:color="auto"/>
        <w:bottom w:val="none" w:sz="0" w:space="0" w:color="auto"/>
        <w:right w:val="none" w:sz="0" w:space="0" w:color="auto"/>
      </w:divBdr>
    </w:div>
    <w:div w:id="1923368820">
      <w:bodyDiv w:val="1"/>
      <w:marLeft w:val="0"/>
      <w:marRight w:val="0"/>
      <w:marTop w:val="0"/>
      <w:marBottom w:val="0"/>
      <w:divBdr>
        <w:top w:val="none" w:sz="0" w:space="0" w:color="auto"/>
        <w:left w:val="none" w:sz="0" w:space="0" w:color="auto"/>
        <w:bottom w:val="none" w:sz="0" w:space="0" w:color="auto"/>
        <w:right w:val="none" w:sz="0" w:space="0" w:color="auto"/>
      </w:divBdr>
    </w:div>
    <w:div w:id="1931037110">
      <w:bodyDiv w:val="1"/>
      <w:marLeft w:val="0"/>
      <w:marRight w:val="0"/>
      <w:marTop w:val="0"/>
      <w:marBottom w:val="0"/>
      <w:divBdr>
        <w:top w:val="none" w:sz="0" w:space="0" w:color="auto"/>
        <w:left w:val="none" w:sz="0" w:space="0" w:color="auto"/>
        <w:bottom w:val="none" w:sz="0" w:space="0" w:color="auto"/>
        <w:right w:val="none" w:sz="0" w:space="0" w:color="auto"/>
      </w:divBdr>
    </w:div>
    <w:div w:id="1969818877">
      <w:bodyDiv w:val="1"/>
      <w:marLeft w:val="0"/>
      <w:marRight w:val="0"/>
      <w:marTop w:val="0"/>
      <w:marBottom w:val="0"/>
      <w:divBdr>
        <w:top w:val="none" w:sz="0" w:space="0" w:color="auto"/>
        <w:left w:val="none" w:sz="0" w:space="0" w:color="auto"/>
        <w:bottom w:val="none" w:sz="0" w:space="0" w:color="auto"/>
        <w:right w:val="none" w:sz="0" w:space="0" w:color="auto"/>
      </w:divBdr>
    </w:div>
    <w:div w:id="1973363913">
      <w:bodyDiv w:val="1"/>
      <w:marLeft w:val="0"/>
      <w:marRight w:val="0"/>
      <w:marTop w:val="0"/>
      <w:marBottom w:val="0"/>
      <w:divBdr>
        <w:top w:val="none" w:sz="0" w:space="0" w:color="auto"/>
        <w:left w:val="none" w:sz="0" w:space="0" w:color="auto"/>
        <w:bottom w:val="none" w:sz="0" w:space="0" w:color="auto"/>
        <w:right w:val="none" w:sz="0" w:space="0" w:color="auto"/>
      </w:divBdr>
    </w:div>
    <w:div w:id="1985348582">
      <w:bodyDiv w:val="1"/>
      <w:marLeft w:val="0"/>
      <w:marRight w:val="0"/>
      <w:marTop w:val="0"/>
      <w:marBottom w:val="0"/>
      <w:divBdr>
        <w:top w:val="none" w:sz="0" w:space="0" w:color="auto"/>
        <w:left w:val="none" w:sz="0" w:space="0" w:color="auto"/>
        <w:bottom w:val="none" w:sz="0" w:space="0" w:color="auto"/>
        <w:right w:val="none" w:sz="0" w:space="0" w:color="auto"/>
      </w:divBdr>
    </w:div>
    <w:div w:id="1989626340">
      <w:bodyDiv w:val="1"/>
      <w:marLeft w:val="0"/>
      <w:marRight w:val="0"/>
      <w:marTop w:val="0"/>
      <w:marBottom w:val="0"/>
      <w:divBdr>
        <w:top w:val="none" w:sz="0" w:space="0" w:color="auto"/>
        <w:left w:val="none" w:sz="0" w:space="0" w:color="auto"/>
        <w:bottom w:val="none" w:sz="0" w:space="0" w:color="auto"/>
        <w:right w:val="none" w:sz="0" w:space="0" w:color="auto"/>
      </w:divBdr>
    </w:div>
    <w:div w:id="2062434089">
      <w:bodyDiv w:val="1"/>
      <w:marLeft w:val="0"/>
      <w:marRight w:val="0"/>
      <w:marTop w:val="0"/>
      <w:marBottom w:val="0"/>
      <w:divBdr>
        <w:top w:val="none" w:sz="0" w:space="0" w:color="auto"/>
        <w:left w:val="none" w:sz="0" w:space="0" w:color="auto"/>
        <w:bottom w:val="none" w:sz="0" w:space="0" w:color="auto"/>
        <w:right w:val="none" w:sz="0" w:space="0" w:color="auto"/>
      </w:divBdr>
    </w:div>
    <w:div w:id="2076272688">
      <w:bodyDiv w:val="1"/>
      <w:marLeft w:val="0"/>
      <w:marRight w:val="0"/>
      <w:marTop w:val="0"/>
      <w:marBottom w:val="0"/>
      <w:divBdr>
        <w:top w:val="none" w:sz="0" w:space="0" w:color="auto"/>
        <w:left w:val="none" w:sz="0" w:space="0" w:color="auto"/>
        <w:bottom w:val="none" w:sz="0" w:space="0" w:color="auto"/>
        <w:right w:val="none" w:sz="0" w:space="0" w:color="auto"/>
      </w:divBdr>
    </w:div>
    <w:div w:id="2095322762">
      <w:bodyDiv w:val="1"/>
      <w:marLeft w:val="0"/>
      <w:marRight w:val="0"/>
      <w:marTop w:val="0"/>
      <w:marBottom w:val="0"/>
      <w:divBdr>
        <w:top w:val="none" w:sz="0" w:space="0" w:color="auto"/>
        <w:left w:val="none" w:sz="0" w:space="0" w:color="auto"/>
        <w:bottom w:val="none" w:sz="0" w:space="0" w:color="auto"/>
        <w:right w:val="none" w:sz="0" w:space="0" w:color="auto"/>
      </w:divBdr>
    </w:div>
    <w:div w:id="21246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Whatcom County Library System</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 Parker</dc:creator>
  <cp:keywords/>
  <dc:description/>
  <cp:lastModifiedBy> </cp:lastModifiedBy>
  <cp:revision>2</cp:revision>
  <dcterms:created xsi:type="dcterms:W3CDTF">2020-03-07T01:13:00Z</dcterms:created>
  <dcterms:modified xsi:type="dcterms:W3CDTF">2020-03-07T01:13:00Z</dcterms:modified>
</cp:coreProperties>
</file>